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730229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66074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3</w:t>
      </w:r>
    </w:p>
    <w:p w:rsidR="00320D48" w:rsidRPr="00730229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730229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730229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730229" w:rsidRDefault="00332784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10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6074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мая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730229" w:rsidRDefault="00730229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730229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D540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</w:t>
      </w: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</w:p>
    <w:p w:rsidR="00320D48" w:rsidRPr="00CB7446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CB744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2D3CEB" w:rsidRPr="00D54099" w:rsidRDefault="002D3CEB" w:rsidP="002D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Щёголева Полина Петровна</w:t>
            </w:r>
          </w:p>
          <w:p w:rsidR="00686F60" w:rsidRPr="00CB7446" w:rsidRDefault="00686F60" w:rsidP="002D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3CEB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D3C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D54099" w:rsidRPr="00CB7446" w:rsidTr="002D594D">
        <w:tc>
          <w:tcPr>
            <w:tcW w:w="3794" w:type="dxa"/>
          </w:tcPr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D3CEB" w:rsidRDefault="00D54099" w:rsidP="002D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3CE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Светлана Олеговна </w:t>
            </w:r>
          </w:p>
          <w:p w:rsidR="00D54099" w:rsidRPr="00CB7446" w:rsidRDefault="002D3CEB" w:rsidP="002D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специалист 1 категории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686F60" w:rsidRPr="00CB7446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Тусупова Ю.К.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686F60" w:rsidRPr="00CB7446" w:rsidRDefault="002D3CEB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Е.В.</w:t>
            </w:r>
          </w:p>
        </w:tc>
      </w:tr>
    </w:tbl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48" w:rsidRDefault="00660743" w:rsidP="002B114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анализе </w:t>
      </w:r>
      <w:r w:rsidRPr="0066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предоставляющих указанные сведения в администрацию Гостицкого сельского поселения</w:t>
      </w:r>
    </w:p>
    <w:p w:rsidR="002B1145" w:rsidRDefault="002B1145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2B1145" w:rsidRDefault="002B1145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CB7446" w:rsidRDefault="00320D48" w:rsidP="00A7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Слушали: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7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C31405" w:rsidRPr="00CB7446" w:rsidRDefault="00D54099" w:rsidP="00DB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="00691E9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противодействия коррупции в администрации муниципального  образования Гостицкое сельское поселение  Сланцевского муниципального района Ленинградской области на 2021 –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Гостицкого сельского поселения от 07.10.2021 №84-п необходимо </w:t>
      </w:r>
      <w:r w:rsidR="00DB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5668"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существл</w:t>
      </w:r>
      <w:r w:rsid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ять</w:t>
      </w:r>
      <w:r w:rsidR="00DB5668"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в установленном порядке прием сведений о доходах, расходах, об имуществе и обязательствах имуществен</w:t>
      </w:r>
      <w:r w:rsidR="00DB5668"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softHyphen/>
        <w:t>ного характера (далее - сведения), представ</w:t>
      </w:r>
      <w:r w:rsidR="00DB5668"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softHyphen/>
        <w:t>ляемы</w:t>
      </w:r>
      <w:r w:rsid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е</w:t>
      </w:r>
      <w:r w:rsidR="00DB5668"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в соответствии с законодательством в сфере противодействия коррупции: гражданами</w:t>
      </w:r>
      <w:proofErr w:type="gramEnd"/>
      <w:r w:rsidR="00DB5668"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, претендующими на замещение муниципальной службы; лицами, замещающими указанные должности</w:t>
      </w:r>
      <w:r w:rsid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. В декларационный период 202</w:t>
      </w:r>
      <w:r w:rsidR="002D3CE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3</w:t>
      </w:r>
      <w:r w:rsid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года за отчетный период 202</w:t>
      </w:r>
      <w:r w:rsidR="002D3CE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2</w:t>
      </w:r>
      <w:r w:rsid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года все муниципальные служащие представили сведения </w:t>
      </w:r>
      <w:r w:rsidR="00DB5668" w:rsidRP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о доходах, расходах, об имуществе и обязательствах имущественного характера</w:t>
      </w:r>
      <w:r w:rsid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, сведения представлены</w:t>
      </w:r>
      <w:r w:rsid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в установленный законом срок. </w:t>
      </w:r>
      <w:r w:rsid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Справки заполнены по форме, утвержденной  Указом Президента Российской Федерации от 23.06.2014 №460. Заявлений о невозможности представить сведения в отношении супругов, несовершеннолетних детей в администрацию не поступало. </w:t>
      </w:r>
      <w:r w:rsid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При первичном рассмотрении указанных сведений не выявлено противоречий с аналогичными сведениями за предшествующие периоды</w:t>
      </w:r>
      <w:r w:rsid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.</w:t>
      </w:r>
    </w:p>
    <w:p w:rsidR="00320D48" w:rsidRPr="00CB7446" w:rsidRDefault="00320D48" w:rsidP="00320D4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D54099" w:rsidRDefault="00D54099" w:rsidP="00D54099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320D48" w:rsidRPr="000D4557" w:rsidRDefault="00A732A0" w:rsidP="000D4557">
      <w:pPr>
        <w:pStyle w:val="a7"/>
        <w:widowControl w:val="0"/>
        <w:numPr>
          <w:ilvl w:val="0"/>
          <w:numId w:val="1"/>
        </w:numPr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0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</w:t>
      </w:r>
      <w:r w:rsid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о</w:t>
      </w:r>
      <w:r w:rsidR="000D4557" w:rsidRP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беспечени</w:t>
      </w:r>
      <w:r w:rsid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ю</w:t>
      </w:r>
      <w:r w:rsidR="000D4557" w:rsidRPr="000D4557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="000D4557" w:rsidRP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своевременного</w:t>
      </w:r>
      <w:r w:rsidR="000D4557" w:rsidRPr="000D4557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="000D4557" w:rsidRP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исполнения</w:t>
      </w:r>
      <w:r w:rsidR="000D4557" w:rsidRPr="000D4557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="000D4557" w:rsidRP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обязанности</w:t>
      </w:r>
      <w:r w:rsidR="000D4557" w:rsidRPr="000D4557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="000D4557" w:rsidRP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по представлению сведений</w:t>
      </w:r>
      <w:r w:rsid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.</w:t>
      </w:r>
    </w:p>
    <w:p w:rsidR="00B72B6D" w:rsidRDefault="00EC28CB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</w:p>
    <w:p w:rsidR="00320D48" w:rsidRPr="00CB7446" w:rsidRDefault="00B72B6D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</w:t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2D3C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Щёголева П.П.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1E2536" w:rsidRPr="00CB7446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Тислер Т.А.</w:t>
      </w:r>
    </w:p>
    <w:sectPr w:rsidR="001E2536" w:rsidRPr="00CB7446" w:rsidSect="00CB7446">
      <w:pgSz w:w="11906" w:h="16838"/>
      <w:pgMar w:top="851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5EA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219B0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C00658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825B6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D4557"/>
    <w:rsid w:val="000D4AE6"/>
    <w:rsid w:val="001947CC"/>
    <w:rsid w:val="001B4357"/>
    <w:rsid w:val="001E2536"/>
    <w:rsid w:val="002335F3"/>
    <w:rsid w:val="00267F5B"/>
    <w:rsid w:val="002B1145"/>
    <w:rsid w:val="002D3CEB"/>
    <w:rsid w:val="002E2BFF"/>
    <w:rsid w:val="00320D48"/>
    <w:rsid w:val="00332784"/>
    <w:rsid w:val="00385EFA"/>
    <w:rsid w:val="003A3EC4"/>
    <w:rsid w:val="003C2817"/>
    <w:rsid w:val="003F1A6D"/>
    <w:rsid w:val="00442F17"/>
    <w:rsid w:val="004F00DB"/>
    <w:rsid w:val="00563840"/>
    <w:rsid w:val="00574DCE"/>
    <w:rsid w:val="006420D0"/>
    <w:rsid w:val="006479C3"/>
    <w:rsid w:val="00660743"/>
    <w:rsid w:val="00686F60"/>
    <w:rsid w:val="00691E92"/>
    <w:rsid w:val="00695913"/>
    <w:rsid w:val="006D0905"/>
    <w:rsid w:val="0070305E"/>
    <w:rsid w:val="00730229"/>
    <w:rsid w:val="00777E98"/>
    <w:rsid w:val="007E572B"/>
    <w:rsid w:val="00813EC5"/>
    <w:rsid w:val="0082519E"/>
    <w:rsid w:val="00834AF7"/>
    <w:rsid w:val="00877D93"/>
    <w:rsid w:val="008D1447"/>
    <w:rsid w:val="008E7AAD"/>
    <w:rsid w:val="009070C8"/>
    <w:rsid w:val="009932E8"/>
    <w:rsid w:val="009F6C88"/>
    <w:rsid w:val="00A732A0"/>
    <w:rsid w:val="00A85274"/>
    <w:rsid w:val="00AD5385"/>
    <w:rsid w:val="00B30790"/>
    <w:rsid w:val="00B44682"/>
    <w:rsid w:val="00B72B6D"/>
    <w:rsid w:val="00B94905"/>
    <w:rsid w:val="00C177E3"/>
    <w:rsid w:val="00C31405"/>
    <w:rsid w:val="00C35ED2"/>
    <w:rsid w:val="00C643C2"/>
    <w:rsid w:val="00CB7446"/>
    <w:rsid w:val="00D2466F"/>
    <w:rsid w:val="00D425A0"/>
    <w:rsid w:val="00D54099"/>
    <w:rsid w:val="00DB23D9"/>
    <w:rsid w:val="00DB4A1D"/>
    <w:rsid w:val="00DB5668"/>
    <w:rsid w:val="00DF66B4"/>
    <w:rsid w:val="00E466BB"/>
    <w:rsid w:val="00E729D3"/>
    <w:rsid w:val="00EC28CB"/>
    <w:rsid w:val="00F37E59"/>
    <w:rsid w:val="00FD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4</cp:revision>
  <cp:lastPrinted>2023-04-26T08:30:00Z</cp:lastPrinted>
  <dcterms:created xsi:type="dcterms:W3CDTF">2023-04-26T07:41:00Z</dcterms:created>
  <dcterms:modified xsi:type="dcterms:W3CDTF">2023-04-26T08:31:00Z</dcterms:modified>
</cp:coreProperties>
</file>