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090760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3A408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</w:t>
      </w:r>
    </w:p>
    <w:p w:rsidR="00320D48" w:rsidRPr="00090760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090760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A4080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16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августа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3A3EC4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090760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090760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</w:t>
      </w:r>
      <w:r w:rsidR="00CD02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2100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Григорьева Е.Б.</w:t>
      </w:r>
    </w:p>
    <w:p w:rsidR="00320D48" w:rsidRPr="00090760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09076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090760" w:rsidTr="002D594D">
        <w:tc>
          <w:tcPr>
            <w:tcW w:w="3794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CD02A5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CD02A5" w:rsidRDefault="00CD02A5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090760" w:rsidRDefault="00420494" w:rsidP="00B0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1 категории 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090760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D02A5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изменениях законодательства в сфере противодействия коррупции.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04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420494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090760" w:rsidRPr="00210075" w:rsidRDefault="00CD02A5" w:rsidP="000907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10.12.2020 №778 «О мерах по реализации</w:t>
      </w:r>
      <w:r w:rsidR="005D2AB6" w:rsidRPr="00210075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01.07.2021 вступили в силу отдельные изменения законодательства в сфере противодействия коррупции.</w:t>
      </w:r>
      <w:r w:rsidR="00D07C70" w:rsidRPr="00210075">
        <w:rPr>
          <w:rFonts w:ascii="Times New Roman" w:hAnsi="Times New Roman" w:cs="Times New Roman"/>
          <w:sz w:val="24"/>
          <w:szCs w:val="24"/>
          <w:lang w:eastAsia="ru-RU"/>
        </w:rPr>
        <w:t xml:space="preserve"> Данным Указом предусмотрены изменения в форму справок о доходах, расходах, об имуществе и обязательствах имущественного характера.</w:t>
      </w:r>
    </w:p>
    <w:p w:rsidR="00D07C70" w:rsidRPr="00210075" w:rsidRDefault="00D07C70" w:rsidP="000907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 xml:space="preserve">В частности, в справке подлежат отражению сведения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правах, цифровой валюте. В связи с этим с 01.07.2021 г. </w:t>
      </w:r>
      <w:r w:rsidR="00B04F6B">
        <w:rPr>
          <w:rFonts w:ascii="Times New Roman" w:hAnsi="Times New Roman" w:cs="Times New Roman"/>
          <w:sz w:val="24"/>
          <w:szCs w:val="24"/>
          <w:lang w:eastAsia="ru-RU"/>
        </w:rPr>
        <w:t>граждане</w:t>
      </w:r>
      <w:r w:rsidRPr="00210075">
        <w:rPr>
          <w:rFonts w:ascii="Times New Roman" w:hAnsi="Times New Roman" w:cs="Times New Roman"/>
          <w:sz w:val="24"/>
          <w:szCs w:val="24"/>
          <w:lang w:eastAsia="ru-RU"/>
        </w:rPr>
        <w:t>, претендующие на замещение муниципальной должности и должности муниципальной службы в органах МСУ, предоставляют справу и справки на членов семьи по форме, утвержденной Указом №460 в редакции Указа №778.</w:t>
      </w:r>
    </w:p>
    <w:p w:rsidR="00D07C70" w:rsidRPr="00210075" w:rsidRDefault="00D07C70" w:rsidP="000907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Заполнение формы справки осуществляется с использованием СПО «Справки БК», актуальность версии которого необходимо своевременно проверять на официальном сайте Президента Российской Федерации.</w:t>
      </w:r>
    </w:p>
    <w:p w:rsidR="00320D48" w:rsidRPr="00210075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90760" w:rsidRPr="00210075" w:rsidRDefault="00090760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1. Принять информацию к сведению.</w:t>
      </w:r>
    </w:p>
    <w:p w:rsidR="00320D48" w:rsidRPr="00210075" w:rsidRDefault="00B04F6B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90760" w:rsidRPr="00210075">
        <w:rPr>
          <w:rFonts w:ascii="Times New Roman" w:hAnsi="Times New Roman" w:cs="Times New Roman"/>
          <w:sz w:val="24"/>
          <w:szCs w:val="24"/>
          <w:lang w:eastAsia="ru-RU"/>
        </w:rPr>
        <w:t xml:space="preserve">Всем муниципальным служащим, входящим в перечень должностей муниципальной службы, обязанных предоставлять сведения, </w:t>
      </w:r>
      <w:r w:rsidR="00210075" w:rsidRPr="00210075">
        <w:rPr>
          <w:rFonts w:ascii="Times New Roman" w:hAnsi="Times New Roman" w:cs="Times New Roman"/>
          <w:sz w:val="24"/>
          <w:szCs w:val="24"/>
          <w:lang w:eastAsia="ru-RU"/>
        </w:rPr>
        <w:t>при заполнении формы справки за отчетный 2021 год, проверить актуальность версии СПО «Справки БК».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210075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210075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210075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1E2536" w:rsidRPr="00210075" w:rsidRDefault="00320D48" w:rsidP="002100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210075" w:rsidSect="00210075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746DD"/>
    <w:rsid w:val="00090760"/>
    <w:rsid w:val="000D4AE6"/>
    <w:rsid w:val="001947CC"/>
    <w:rsid w:val="001B4357"/>
    <w:rsid w:val="001E2536"/>
    <w:rsid w:val="00210075"/>
    <w:rsid w:val="00267F5B"/>
    <w:rsid w:val="002E2BFF"/>
    <w:rsid w:val="00320D48"/>
    <w:rsid w:val="003555F4"/>
    <w:rsid w:val="00385EFA"/>
    <w:rsid w:val="003A3EC4"/>
    <w:rsid w:val="003A4080"/>
    <w:rsid w:val="003C2817"/>
    <w:rsid w:val="003F1A6D"/>
    <w:rsid w:val="00420494"/>
    <w:rsid w:val="00442F17"/>
    <w:rsid w:val="00466557"/>
    <w:rsid w:val="004F00DB"/>
    <w:rsid w:val="00563840"/>
    <w:rsid w:val="005D2AB6"/>
    <w:rsid w:val="006420D0"/>
    <w:rsid w:val="00686F60"/>
    <w:rsid w:val="00695913"/>
    <w:rsid w:val="006B66D4"/>
    <w:rsid w:val="00777E98"/>
    <w:rsid w:val="00834AF7"/>
    <w:rsid w:val="00877D93"/>
    <w:rsid w:val="008E7AAD"/>
    <w:rsid w:val="009070C8"/>
    <w:rsid w:val="009F6C88"/>
    <w:rsid w:val="00A85274"/>
    <w:rsid w:val="00AC5469"/>
    <w:rsid w:val="00AD5385"/>
    <w:rsid w:val="00B04F6B"/>
    <w:rsid w:val="00B30790"/>
    <w:rsid w:val="00B43EDE"/>
    <w:rsid w:val="00B94905"/>
    <w:rsid w:val="00C177E3"/>
    <w:rsid w:val="00C31405"/>
    <w:rsid w:val="00C35ED2"/>
    <w:rsid w:val="00C643C2"/>
    <w:rsid w:val="00C73788"/>
    <w:rsid w:val="00C910D2"/>
    <w:rsid w:val="00CB7446"/>
    <w:rsid w:val="00CD02A5"/>
    <w:rsid w:val="00D07C70"/>
    <w:rsid w:val="00D117ED"/>
    <w:rsid w:val="00D425A0"/>
    <w:rsid w:val="00DB4A1D"/>
    <w:rsid w:val="00E729D3"/>
    <w:rsid w:val="00EC28CB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6</cp:revision>
  <cp:lastPrinted>2021-08-17T07:59:00Z</cp:lastPrinted>
  <dcterms:created xsi:type="dcterms:W3CDTF">2021-08-17T07:08:00Z</dcterms:created>
  <dcterms:modified xsi:type="dcterms:W3CDTF">2021-08-17T09:33:00Z</dcterms:modified>
</cp:coreProperties>
</file>