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E" w:rsidRDefault="00FE6E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6E6E" w:rsidRDefault="00FE6E6E">
      <w:pPr>
        <w:pStyle w:val="ConsPlusNormal"/>
        <w:outlineLvl w:val="0"/>
      </w:pPr>
    </w:p>
    <w:p w:rsidR="00FE6E6E" w:rsidRDefault="00FE6E6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E6E6E" w:rsidRDefault="00FE6E6E">
      <w:pPr>
        <w:pStyle w:val="ConsPlusTitle"/>
      </w:pPr>
    </w:p>
    <w:p w:rsidR="00FE6E6E" w:rsidRDefault="00FE6E6E">
      <w:pPr>
        <w:pStyle w:val="ConsPlusTitle"/>
        <w:jc w:val="center"/>
      </w:pPr>
      <w:r>
        <w:t>ПОСТАНОВЛЕНИЕ</w:t>
      </w:r>
    </w:p>
    <w:p w:rsidR="00FE6E6E" w:rsidRDefault="00FE6E6E">
      <w:pPr>
        <w:pStyle w:val="ConsPlusTitle"/>
        <w:jc w:val="center"/>
      </w:pPr>
      <w:r>
        <w:t>от 9 апреля 2020 г. N 182</w:t>
      </w:r>
    </w:p>
    <w:p w:rsidR="00FE6E6E" w:rsidRDefault="00FE6E6E">
      <w:pPr>
        <w:pStyle w:val="ConsPlusTitle"/>
      </w:pPr>
    </w:p>
    <w:p w:rsidR="00FE6E6E" w:rsidRDefault="00FE6E6E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FE6E6E" w:rsidRDefault="00FE6E6E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FE6E6E" w:rsidRDefault="00FE6E6E">
      <w:pPr>
        <w:pStyle w:val="ConsPlusTitle"/>
        <w:jc w:val="center"/>
      </w:pPr>
      <w:r>
        <w:t>НОВОЙ КОРОНАВИРУСНОЙ ИНФЕКЦИИ (COVID-19)</w:t>
      </w:r>
    </w:p>
    <w:p w:rsidR="00FE6E6E" w:rsidRDefault="00FE6E6E">
      <w:pPr>
        <w:pStyle w:val="ConsPlusTitle"/>
        <w:jc w:val="center"/>
      </w:pPr>
      <w:r>
        <w:t>В ЛЕНИНГРАДСКОЙ ОБЛАСТИ</w:t>
      </w:r>
    </w:p>
    <w:p w:rsidR="00FE6E6E" w:rsidRDefault="00FE6E6E">
      <w:pPr>
        <w:pStyle w:val="ConsPlusNormal"/>
      </w:pPr>
    </w:p>
    <w:p w:rsidR="00FE6E6E" w:rsidRDefault="00FE6E6E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FE6E6E" w:rsidRDefault="00FE6E6E">
      <w:pPr>
        <w:pStyle w:val="ConsPlusNormal"/>
      </w:pPr>
    </w:p>
    <w:p w:rsidR="00FE6E6E" w:rsidRDefault="00FE6E6E">
      <w:pPr>
        <w:pStyle w:val="ConsPlusNormal"/>
        <w:ind w:firstLine="540"/>
        <w:jc w:val="both"/>
      </w:pPr>
      <w:bookmarkStart w:id="0" w:name="P13"/>
      <w:bookmarkEnd w:id="0"/>
      <w:r>
        <w:t xml:space="preserve">1.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установить дополнительные меры социальной поддержки в виде: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FE6E6E" w:rsidRDefault="00FE6E6E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 (12760 рублей).</w:t>
      </w:r>
    </w:p>
    <w:p w:rsidR="00FE6E6E" w:rsidRDefault="00FE6E6E">
      <w:pPr>
        <w:pStyle w:val="ConsPlusNormal"/>
        <w:spacing w:before="220"/>
        <w:ind w:firstLine="540"/>
        <w:jc w:val="both"/>
      </w:pPr>
      <w:bookmarkStart w:id="2" w:name="P17"/>
      <w:bookmarkEnd w:id="2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 (12760 рублей).</w:t>
      </w:r>
    </w:p>
    <w:p w:rsidR="00FE6E6E" w:rsidRDefault="00FE6E6E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1.5. Единовременной денежной выплаты в размере 5000 рублей на каждого несовершеннолетнего ребенка из семей, в которых родители (один из родителей) являются безработными и получают региональную доплату, предусмотренную </w:t>
      </w:r>
      <w:hyperlink r:id="rId5" w:history="1">
        <w:r>
          <w:rPr>
            <w:color w:val="0000FF"/>
          </w:rPr>
          <w:t>пунктом 1.22</w:t>
        </w:r>
      </w:hyperlink>
      <w:r>
        <w:t xml:space="preserve"> постановления Правительства Ленинградской области от 3 апреля 2020 года N 171 "О реализации Указа Президента Российской Федерации от 2 апреля 2020 года N 239".</w:t>
      </w:r>
    </w:p>
    <w:p w:rsidR="00FE6E6E" w:rsidRDefault="00FE6E6E">
      <w:pPr>
        <w:pStyle w:val="ConsPlusNormal"/>
        <w:spacing w:before="220"/>
        <w:ind w:firstLine="540"/>
        <w:jc w:val="both"/>
      </w:pPr>
      <w:bookmarkStart w:id="4" w:name="P19"/>
      <w:bookmarkEnd w:id="4"/>
      <w:r>
        <w:t xml:space="preserve">1.6. Единовременной денежной выплаты в размере 7000 рублей лицу, зарегистрированному в качестве индивидуального предпринимателя, осуществляющего деятельность на территории Ленинградской области, на которого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в размере 5000 рублей на каждого несовершеннолетнего члена его семьи.</w:t>
      </w:r>
    </w:p>
    <w:p w:rsidR="00FE6E6E" w:rsidRDefault="00FE6E6E">
      <w:pPr>
        <w:pStyle w:val="ConsPlusNormal"/>
        <w:spacing w:before="220"/>
        <w:ind w:firstLine="540"/>
        <w:jc w:val="both"/>
      </w:pPr>
      <w:bookmarkStart w:id="5" w:name="P20"/>
      <w:bookmarkEnd w:id="5"/>
      <w:r>
        <w:t xml:space="preserve">1.7. Единовременной денежной выплаты в размере 7000 рублей гражданину, проживающему на территории Ленинградской области, работающему, но не получающему </w:t>
      </w:r>
      <w:r>
        <w:lastRenderedPageBreak/>
        <w:t xml:space="preserve">заработную плату в период введения режима повышенной готовности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в размере 5000 рублей на каждого несовершеннолетнего члена его семьи.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Указанная выплата предоставляется на основании заявления гражданина с приложением справки работодателя о невыплате заработной платы, направленных в филиал Ленинградского областного государственного казенного учреждения "Центр социальной защиты населения" (далее - ЛОГКУ "ЦСЗН") по месту проживания посредством почтового отправления.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1.8. Единовременной денежной выплаты в размере 2000 рублей гражданам из числа получателей мер социальной поддержки, страдающим хроническими заболеваниями, входящими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и получающим федеральную социальную доплату к пенсии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ЛОГКУ "ЦСЗН".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6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17" w:history="1">
        <w:r>
          <w:rPr>
            <w:color w:val="0000FF"/>
          </w:rPr>
          <w:t>1.4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>
        <w:t>беззаявительный</w:t>
      </w:r>
      <w:proofErr w:type="spellEnd"/>
      <w:r>
        <w:t xml:space="preserve"> характер.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4. Предоставление дополнительной меры социальной поддержки, указанной в </w:t>
      </w:r>
      <w:hyperlink w:anchor="P18" w:history="1">
        <w:r>
          <w:rPr>
            <w:color w:val="0000FF"/>
          </w:rPr>
          <w:t>подпункте 1.5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5. Предоставление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ЛОГКУ "ЦСЗН" на основании </w:t>
      </w:r>
      <w:hyperlink w:anchor="P89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к настоящему постановлению, направленного почтовым отправлением,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Комитет по развитию малого, среднего бизнеса и потребительского рынка Ленинградской области ежемесячно представляет в ЛОГКУ "ЦСЗН" список индивидуальных предпринимателей, деятельность которых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Решение о назначении (об отказе в назначении)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принимается ЛОГКУ "ЦСЗН" в течение 10 рабочих дней со дня регистрации заявления.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 назначении (об отказе в назначении)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lastRenderedPageBreak/>
        <w:t xml:space="preserve">Основаниями для принятия решения об отказе в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являются: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отсутствие у гражданина права на ее получение;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ЛОГКУ "ЦСЗН" в течение 30 рабочих дней со дня принятия решения о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указанные в заявлении.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6. При наличии у гражданина права на получение меры социальной поддержки по нескольким основаниям мера социальной поддержки предоставляется ЛОГКУ "ЦСЗН" по одному наиболее выгодному для гражданина основанию, за исключением меры, указанной в </w:t>
      </w:r>
      <w:hyperlink w:anchor="P20" w:history="1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 xml:space="preserve">7. 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E6E6E" w:rsidRDefault="00FE6E6E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 истечении 10 дней с даты официального опубликования и распространяется на правоотношения, возникшие с 30 марта 2020 года.</w:t>
      </w:r>
    </w:p>
    <w:p w:rsidR="00FE6E6E" w:rsidRDefault="00FE6E6E">
      <w:pPr>
        <w:pStyle w:val="ConsPlusNormal"/>
      </w:pPr>
    </w:p>
    <w:p w:rsidR="00FE6E6E" w:rsidRDefault="00FE6E6E">
      <w:pPr>
        <w:pStyle w:val="ConsPlusNormal"/>
        <w:jc w:val="right"/>
      </w:pPr>
      <w:r>
        <w:t>Губернатор</w:t>
      </w:r>
    </w:p>
    <w:p w:rsidR="00FE6E6E" w:rsidRDefault="00FE6E6E">
      <w:pPr>
        <w:pStyle w:val="ConsPlusNormal"/>
        <w:jc w:val="right"/>
      </w:pPr>
      <w:r>
        <w:t>Ленинградской области</w:t>
      </w:r>
    </w:p>
    <w:p w:rsidR="00FE6E6E" w:rsidRDefault="00FE6E6E">
      <w:pPr>
        <w:pStyle w:val="ConsPlusNormal"/>
        <w:jc w:val="right"/>
      </w:pPr>
      <w:r>
        <w:t>А.Дрозденко</w:t>
      </w:r>
    </w:p>
    <w:p w:rsidR="00FE6E6E" w:rsidRDefault="00FE6E6E">
      <w:pPr>
        <w:pStyle w:val="ConsPlusNormal"/>
      </w:pPr>
    </w:p>
    <w:p w:rsidR="00FE6E6E" w:rsidRDefault="00FE6E6E">
      <w:pPr>
        <w:pStyle w:val="ConsPlusNormal"/>
      </w:pPr>
    </w:p>
    <w:p w:rsidR="00FE6E6E" w:rsidRDefault="00FE6E6E">
      <w:pPr>
        <w:pStyle w:val="ConsPlusNormal"/>
      </w:pPr>
    </w:p>
    <w:p w:rsidR="00FE6E6E" w:rsidRDefault="00FE6E6E">
      <w:pPr>
        <w:pStyle w:val="ConsPlusNormal"/>
      </w:pPr>
    </w:p>
    <w:p w:rsidR="00FE6E6E" w:rsidRDefault="00FE6E6E">
      <w:pPr>
        <w:pStyle w:val="ConsPlusNormal"/>
      </w:pPr>
    </w:p>
    <w:p w:rsidR="00FE6E6E" w:rsidRDefault="00FE6E6E">
      <w:pPr>
        <w:pStyle w:val="ConsPlusNormal"/>
        <w:jc w:val="right"/>
        <w:outlineLvl w:val="0"/>
      </w:pPr>
      <w:r>
        <w:t>ПРИЛОЖЕНИЕ</w:t>
      </w:r>
    </w:p>
    <w:p w:rsidR="00FE6E6E" w:rsidRDefault="00FE6E6E">
      <w:pPr>
        <w:pStyle w:val="ConsPlusNormal"/>
        <w:jc w:val="right"/>
      </w:pPr>
      <w:r>
        <w:t>к постановлению Правительства</w:t>
      </w:r>
    </w:p>
    <w:p w:rsidR="00FE6E6E" w:rsidRDefault="00FE6E6E">
      <w:pPr>
        <w:pStyle w:val="ConsPlusNormal"/>
        <w:jc w:val="right"/>
      </w:pPr>
      <w:r>
        <w:t>Ленинградской области</w:t>
      </w:r>
    </w:p>
    <w:p w:rsidR="00FE6E6E" w:rsidRDefault="00FE6E6E">
      <w:pPr>
        <w:pStyle w:val="ConsPlusNormal"/>
        <w:jc w:val="right"/>
      </w:pPr>
      <w:r>
        <w:t>от 09.04.2020 N 182</w:t>
      </w:r>
    </w:p>
    <w:p w:rsidR="00FE6E6E" w:rsidRDefault="00FE6E6E">
      <w:pPr>
        <w:pStyle w:val="ConsPlusNormal"/>
      </w:pPr>
    </w:p>
    <w:p w:rsidR="00FE6E6E" w:rsidRDefault="00FE6E6E">
      <w:pPr>
        <w:pStyle w:val="ConsPlusNormal"/>
      </w:pPr>
      <w:r>
        <w:t>(Форма)</w:t>
      </w:r>
    </w:p>
    <w:p w:rsidR="00FE6E6E" w:rsidRDefault="00FE6E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397"/>
        <w:gridCol w:w="1193"/>
        <w:gridCol w:w="340"/>
        <w:gridCol w:w="1871"/>
        <w:gridCol w:w="2141"/>
      </w:tblGrid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(наименование ЦСЗН)</w:t>
            </w: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(фамилия, имя, отчество (заполняется заявителем)</w:t>
            </w: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телефон/</w:t>
            </w:r>
            <w:proofErr w:type="spellStart"/>
            <w:r>
              <w:t>e-mail</w:t>
            </w:r>
            <w:proofErr w:type="spellEnd"/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bookmarkStart w:id="6" w:name="P89"/>
            <w:bookmarkEnd w:id="6"/>
            <w:r>
              <w:t>ЗАЯВЛЕНИЕ</w:t>
            </w:r>
          </w:p>
          <w:p w:rsidR="00FE6E6E" w:rsidRDefault="00FE6E6E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FE6E6E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ind w:firstLine="283"/>
              <w:jc w:val="both"/>
            </w:pPr>
            <w:r>
              <w:t xml:space="preserve">Прошу назначить мне единовременную денежную выплату как лицу, зарегистрированному в качестве индивидуального предпринимателя,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и несовершеннолетним членам моей семьи: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304"/>
        <w:gridCol w:w="1247"/>
        <w:gridCol w:w="1924"/>
        <w:gridCol w:w="2324"/>
      </w:tblGrid>
      <w:tr w:rsidR="00FE6E6E">
        <w:tc>
          <w:tcPr>
            <w:tcW w:w="567" w:type="dxa"/>
          </w:tcPr>
          <w:p w:rsidR="00FE6E6E" w:rsidRDefault="00FE6E6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FE6E6E" w:rsidRDefault="00FE6E6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FE6E6E" w:rsidRDefault="00FE6E6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FE6E6E" w:rsidRDefault="00FE6E6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4" w:type="dxa"/>
          </w:tcPr>
          <w:p w:rsidR="00FE6E6E" w:rsidRDefault="00FE6E6E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324" w:type="dxa"/>
          </w:tcPr>
          <w:p w:rsidR="00FE6E6E" w:rsidRDefault="00FE6E6E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рождении, номер, серия, кем и когда выдан)</w:t>
            </w:r>
          </w:p>
        </w:tc>
      </w:tr>
      <w:tr w:rsidR="00FE6E6E">
        <w:tc>
          <w:tcPr>
            <w:tcW w:w="56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701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30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247" w:type="dxa"/>
          </w:tcPr>
          <w:p w:rsidR="00FE6E6E" w:rsidRDefault="00FE6E6E">
            <w:pPr>
              <w:pStyle w:val="ConsPlusNormal"/>
            </w:pPr>
            <w:r>
              <w:t>заявитель</w:t>
            </w:r>
          </w:p>
        </w:tc>
        <w:tc>
          <w:tcPr>
            <w:tcW w:w="192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324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701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30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24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92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324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701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30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24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92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324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701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30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247" w:type="dxa"/>
          </w:tcPr>
          <w:p w:rsidR="00FE6E6E" w:rsidRDefault="00FE6E6E">
            <w:pPr>
              <w:pStyle w:val="ConsPlusNormal"/>
            </w:pPr>
          </w:p>
        </w:tc>
        <w:tc>
          <w:tcPr>
            <w:tcW w:w="1924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324" w:type="dxa"/>
          </w:tcPr>
          <w:p w:rsidR="00FE6E6E" w:rsidRDefault="00FE6E6E">
            <w:pPr>
              <w:pStyle w:val="ConsPlusNormal"/>
            </w:pP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1064"/>
        <w:gridCol w:w="6735"/>
      </w:tblGrid>
      <w:tr w:rsidR="00FE6E6E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ИНН ИП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наименование ИП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  <w:r>
              <w:t>К заявлению прилагаю: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FE6E6E">
        <w:tc>
          <w:tcPr>
            <w:tcW w:w="566" w:type="dxa"/>
          </w:tcPr>
          <w:p w:rsidR="00FE6E6E" w:rsidRDefault="00FE6E6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FE6E6E" w:rsidRDefault="00FE6E6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FE6E6E" w:rsidRDefault="00FE6E6E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56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6406" w:type="dxa"/>
          </w:tcPr>
          <w:p w:rsidR="00FE6E6E" w:rsidRDefault="00FE6E6E">
            <w:pPr>
              <w:pStyle w:val="ConsPlusNormal"/>
            </w:pPr>
          </w:p>
        </w:tc>
        <w:tc>
          <w:tcPr>
            <w:tcW w:w="2098" w:type="dxa"/>
          </w:tcPr>
          <w:p w:rsidR="00FE6E6E" w:rsidRDefault="00FE6E6E">
            <w:pPr>
              <w:pStyle w:val="ConsPlusNormal"/>
            </w:pP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2011"/>
        <w:gridCol w:w="4309"/>
      </w:tblGrid>
      <w:tr w:rsidR="00FE6E6E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ind w:firstLine="540"/>
              <w:jc w:val="both"/>
            </w:pPr>
            <w:r>
              <w:t>Предупрежден (предупреждена) о том, что: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 xml:space="preserve">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</w:t>
            </w:r>
            <w:hyperlink r:id="rId8" w:history="1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Федерации.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FE6E6E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blPrEx>
          <w:tblBorders>
            <w:insideH w:val="single" w:sz="4" w:space="0" w:color="auto"/>
          </w:tblBorders>
        </w:tblPrEx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0"/>
        <w:gridCol w:w="2010"/>
        <w:gridCol w:w="4335"/>
      </w:tblGrid>
      <w:tr w:rsidR="00FE6E6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</w:t>
            </w:r>
          </w:p>
        </w:tc>
      </w:tr>
      <w:tr w:rsidR="00FE6E6E"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FE6E6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both"/>
            </w:pPr>
            <w:r>
              <w:t>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lastRenderedPageBreak/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FE6E6E" w:rsidRDefault="00FE6E6E">
            <w:pPr>
              <w:pStyle w:val="ConsPlusNormal"/>
              <w:ind w:firstLine="540"/>
              <w:jc w:val="both"/>
            </w:pPr>
            <w: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  <w:tr w:rsidR="00FE6E6E"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  <w:tr w:rsidR="00FE6E6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ind w:firstLine="283"/>
              <w:jc w:val="both"/>
            </w:pPr>
            <w:r>
              <w:t>Денежные средства прошу перечислять (выбрать нужное и указать):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44"/>
        <w:gridCol w:w="850"/>
        <w:gridCol w:w="340"/>
        <w:gridCol w:w="4715"/>
      </w:tblGrid>
      <w:tr w:rsidR="00FE6E6E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</w:pPr>
            <w:r>
              <w:t>В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E6E" w:rsidRDefault="00FE6E6E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FE6E6E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</w:pPr>
            <w:r>
              <w:t>номер счета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6E6E" w:rsidRDefault="00FE6E6E">
            <w:pPr>
              <w:pStyle w:val="ConsPlusNormal"/>
              <w:jc w:val="center"/>
            </w:pPr>
            <w:r>
              <w:t>(в случае перечисления на банковскую карту</w:t>
            </w:r>
          </w:p>
        </w:tc>
      </w:tr>
      <w:tr w:rsidR="00FE6E6E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/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/>
        </w:tc>
        <w:tc>
          <w:tcPr>
            <w:tcW w:w="6349" w:type="dxa"/>
            <w:gridSpan w:val="4"/>
            <w:tcBorders>
              <w:top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FE6E6E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/>
        </w:tc>
        <w:tc>
          <w:tcPr>
            <w:tcW w:w="6349" w:type="dxa"/>
            <w:gridSpan w:val="4"/>
            <w:tcBorders>
              <w:top w:val="nil"/>
              <w:bottom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/>
        </w:tc>
        <w:tc>
          <w:tcPr>
            <w:tcW w:w="444" w:type="dxa"/>
            <w:tcBorders>
              <w:top w:val="nil"/>
              <w:bottom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5055" w:type="dxa"/>
            <w:gridSpan w:val="2"/>
            <w:tcBorders>
              <w:top w:val="nil"/>
              <w:bottom w:val="nil"/>
            </w:tcBorders>
          </w:tcPr>
          <w:p w:rsidR="00FE6E6E" w:rsidRDefault="00FE6E6E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FE6E6E">
        <w:tblPrEx>
          <w:tblBorders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FE6E6E" w:rsidRDefault="00FE6E6E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9"/>
        <w:gridCol w:w="3899"/>
        <w:gridCol w:w="4275"/>
      </w:tblGrid>
      <w:tr w:rsidR="00FE6E6E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FE6E6E">
        <w:tblPrEx>
          <w:tblBorders>
            <w:left w:val="single" w:sz="4" w:space="0" w:color="auto"/>
            <w:insideV w:val="nil"/>
          </w:tblBorders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</w:tcBorders>
          </w:tcPr>
          <w:p w:rsidR="00FE6E6E" w:rsidRDefault="00FE6E6E">
            <w:pPr>
              <w:pStyle w:val="ConsPlusNormal"/>
              <w:jc w:val="both"/>
            </w:pPr>
            <w:r>
              <w:t>направить по почте, указать адрес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blPrEx>
          <w:tblBorders>
            <w:left w:val="single" w:sz="4" w:space="0" w:color="auto"/>
          </w:tblBorders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8174" w:type="dxa"/>
            <w:gridSpan w:val="2"/>
            <w:tcBorders>
              <w:top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FE6E6E" w:rsidRDefault="00FE6E6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438"/>
      </w:tblGrid>
      <w:tr w:rsidR="00FE6E6E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</w:tr>
      <w:tr w:rsidR="00FE6E6E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FE6E6E" w:rsidRDefault="00FE6E6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FE6E6E" w:rsidRDefault="00FE6E6E">
      <w:pPr>
        <w:pStyle w:val="ConsPlusNormal"/>
      </w:pPr>
    </w:p>
    <w:p w:rsidR="00FE6E6E" w:rsidRDefault="00FE6E6E">
      <w:pPr>
        <w:pStyle w:val="ConsPlusNormal"/>
      </w:pPr>
    </w:p>
    <w:p w:rsidR="00FE6E6E" w:rsidRDefault="00FE6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4D2" w:rsidRDefault="006544D2"/>
    <w:sectPr w:rsidR="006544D2" w:rsidSect="00273B3E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E6E6E"/>
    <w:rsid w:val="000463CC"/>
    <w:rsid w:val="000A51A8"/>
    <w:rsid w:val="003F5383"/>
    <w:rsid w:val="004421E2"/>
    <w:rsid w:val="004F14C0"/>
    <w:rsid w:val="005B25A9"/>
    <w:rsid w:val="00623EF5"/>
    <w:rsid w:val="006544D2"/>
    <w:rsid w:val="006D271A"/>
    <w:rsid w:val="008B1788"/>
    <w:rsid w:val="00AB0D29"/>
    <w:rsid w:val="00E56C1A"/>
    <w:rsid w:val="00F21473"/>
    <w:rsid w:val="00FC1D46"/>
    <w:rsid w:val="00FE69F6"/>
    <w:rsid w:val="00F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66097D2AAF0941D60C759D9A2B8A1B334BC086179F54EE9F35A74EF4C1AD1FA830C0521450E6DEAB02E241AB141FB68F4886E6792e0D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66097D2AAF0941D60C759D9A2B8A1B334B3086378F54EE9F35A74EF4C1AD1E883540922441466BAFF687115eBD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66097D2AAF0941D60C653D9A2B8A1B232B109617FF54EE9F35A74EF4C1AD1FA830C052347096EBFEA3E2053E54FE46BEE966879920283eCD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066097D2AAF0941D60C653D9A2B8A1B232B109617FF54EE9F35A74EF4C1AD1FA830C0523470863BEEA3E2053E54FE46BEE966879920283eCD9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066097D2AAF0941D60C759D9A2B8A1B238B3066172F54EE9F35A74EF4C1AD1FA830C052347086EBCEA3E2053E54FE46BEE966879920283eC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User</cp:lastModifiedBy>
  <cp:revision>2</cp:revision>
  <dcterms:created xsi:type="dcterms:W3CDTF">2020-04-13T13:40:00Z</dcterms:created>
  <dcterms:modified xsi:type="dcterms:W3CDTF">2020-04-13T13:40:00Z</dcterms:modified>
</cp:coreProperties>
</file>