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5C" w:rsidRDefault="008B395C" w:rsidP="008B3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95C" w:rsidRPr="005C7231" w:rsidRDefault="008B395C" w:rsidP="008B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B395C" w:rsidRPr="005C7231" w:rsidRDefault="008B395C" w:rsidP="008B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8B395C" w:rsidRPr="005C7231" w:rsidRDefault="008B395C" w:rsidP="008B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8B395C" w:rsidRPr="005C7231" w:rsidRDefault="008B395C" w:rsidP="008B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5C7231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8B395C" w:rsidRPr="005C7231" w:rsidRDefault="008B395C" w:rsidP="008B39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395C" w:rsidRPr="005C7231" w:rsidRDefault="008B395C" w:rsidP="008B395C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C7231">
        <w:rPr>
          <w:rFonts w:ascii="Times New Roman" w:hAnsi="Times New Roman" w:cs="Times New Roman"/>
          <w:b/>
          <w:sz w:val="34"/>
          <w:szCs w:val="34"/>
        </w:rPr>
        <w:t>Р Е Ш Е Н И Е</w:t>
      </w:r>
    </w:p>
    <w:p w:rsidR="008B395C" w:rsidRPr="00436AEF" w:rsidRDefault="008B395C" w:rsidP="008B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95C" w:rsidRPr="00436AEF" w:rsidRDefault="008B395C" w:rsidP="008B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21.02.2020</w:t>
      </w:r>
      <w:r w:rsidRPr="00436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36A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0B9">
        <w:rPr>
          <w:rFonts w:ascii="Times New Roman" w:hAnsi="Times New Roman" w:cs="Times New Roman"/>
          <w:sz w:val="28"/>
          <w:szCs w:val="28"/>
        </w:rPr>
        <w:t>48</w:t>
      </w:r>
    </w:p>
    <w:p w:rsidR="008B395C" w:rsidRPr="00436AEF" w:rsidRDefault="008B395C" w:rsidP="008B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15" w:type="dxa"/>
        <w:tblLook w:val="04A0"/>
      </w:tblPr>
      <w:tblGrid>
        <w:gridCol w:w="6629"/>
        <w:gridCol w:w="4786"/>
      </w:tblGrid>
      <w:tr w:rsidR="008B395C" w:rsidRPr="008B395C" w:rsidTr="007A0078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B395C" w:rsidRPr="008B395C" w:rsidRDefault="008B395C" w:rsidP="008B395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9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решение совета депутатов муниципального образования Гостицкое сельское поселение Сланцевского муниципального района  Ленинградской области № 278 от  07.02.2019 </w:t>
            </w:r>
          </w:p>
          <w:p w:rsidR="008B395C" w:rsidRPr="008B395C" w:rsidRDefault="008B395C" w:rsidP="007A0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B395C" w:rsidRPr="008B395C" w:rsidRDefault="008B395C" w:rsidP="007A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95C" w:rsidRDefault="008B395C" w:rsidP="008B395C">
      <w:pPr>
        <w:pStyle w:val="a4"/>
        <w:shd w:val="clear" w:color="auto" w:fill="FFFFFF"/>
        <w:spacing w:before="0" w:beforeAutospacing="0" w:after="0"/>
        <w:ind w:firstLine="851"/>
        <w:jc w:val="both"/>
      </w:pPr>
    </w:p>
    <w:p w:rsidR="008B395C" w:rsidRPr="008B395C" w:rsidRDefault="008B395C" w:rsidP="008B395C">
      <w:pPr>
        <w:pStyle w:val="a4"/>
        <w:shd w:val="clear" w:color="auto" w:fill="FFFFFF"/>
        <w:spacing w:before="0" w:beforeAutospacing="0" w:after="0"/>
        <w:ind w:firstLine="851"/>
        <w:jc w:val="both"/>
      </w:pPr>
      <w:r w:rsidRPr="008B395C">
        <w:t>В соответствии со статьей 40 Федерального закона «Об общих принципах организации местного самоуправления в Российской Федерации», Законом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8B395C" w:rsidRPr="008B395C" w:rsidRDefault="008B395C" w:rsidP="008B39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395C">
        <w:rPr>
          <w:rFonts w:ascii="Times New Roman" w:hAnsi="Times New Roman" w:cs="Times New Roman"/>
          <w:sz w:val="24"/>
          <w:szCs w:val="24"/>
        </w:rPr>
        <w:t>1. Внести изменение в п.п. г) п. 3..2. раздела 3 решения совета депутатов</w:t>
      </w:r>
      <w:r w:rsidRPr="008B395C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 Гостицкое сельское поселение Сланцевского муниципального района  Ленинградской области № 278 от  07.02.2019</w:t>
      </w:r>
      <w:r w:rsidRPr="008B395C">
        <w:rPr>
          <w:rFonts w:ascii="Times New Roman" w:hAnsi="Times New Roman" w:cs="Times New Roman"/>
          <w:sz w:val="24"/>
          <w:szCs w:val="24"/>
        </w:rPr>
        <w:t xml:space="preserve"> и читать его в следующей редакции: «содействует 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муниципального образования, включенной в границы сельского населенного пункта, старостой которого он назначен,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</w:t>
      </w:r>
      <w:r w:rsidR="000C1403">
        <w:rPr>
          <w:rFonts w:ascii="Times New Roman" w:hAnsi="Times New Roman" w:cs="Times New Roman"/>
          <w:sz w:val="24"/>
          <w:szCs w:val="24"/>
        </w:rPr>
        <w:t xml:space="preserve"> в реализации инициативных предложений, осуществления контроля за их реализацией</w:t>
      </w:r>
      <w:r w:rsidRPr="008B395C">
        <w:rPr>
          <w:rFonts w:ascii="Times New Roman" w:hAnsi="Times New Roman" w:cs="Times New Roman"/>
          <w:sz w:val="24"/>
          <w:szCs w:val="24"/>
        </w:rPr>
        <w:t>»</w:t>
      </w:r>
    </w:p>
    <w:p w:rsidR="008B395C" w:rsidRPr="008B395C" w:rsidRDefault="008B395C" w:rsidP="008B3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95C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в приложении к газете «Знамя труда» и вступает в силу на следующий день после его официального опубликования.</w:t>
      </w:r>
    </w:p>
    <w:p w:rsidR="008B395C" w:rsidRDefault="008B395C" w:rsidP="008B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95C" w:rsidRPr="008B395C" w:rsidRDefault="008B395C" w:rsidP="008B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5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bookmarkStart w:id="0" w:name="_GoBack"/>
      <w:bookmarkEnd w:id="0"/>
      <w:r w:rsidRPr="008B39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C14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395C">
        <w:rPr>
          <w:rFonts w:ascii="Times New Roman" w:hAnsi="Times New Roman" w:cs="Times New Roman"/>
          <w:sz w:val="24"/>
          <w:szCs w:val="24"/>
        </w:rPr>
        <w:t xml:space="preserve">                             А.В. Ильин</w:t>
      </w:r>
    </w:p>
    <w:sectPr w:rsidR="008B395C" w:rsidRPr="008B395C" w:rsidSect="0064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B395C"/>
    <w:rsid w:val="000C1403"/>
    <w:rsid w:val="005D21AA"/>
    <w:rsid w:val="0064011B"/>
    <w:rsid w:val="008B395C"/>
    <w:rsid w:val="00C7381A"/>
    <w:rsid w:val="00CE4D1D"/>
    <w:rsid w:val="00D0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8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rsid w:val="008B39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B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2020-02-04T11:31:00Z</dcterms:created>
  <dcterms:modified xsi:type="dcterms:W3CDTF">2020-02-18T06:00:00Z</dcterms:modified>
</cp:coreProperties>
</file>