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СОВЕТ ДЕПУТАТОВ                             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(третьего созыва)</w:t>
      </w:r>
    </w:p>
    <w:p w:rsidR="00196C60" w:rsidRDefault="00196C60" w:rsidP="00196C60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:rsidR="00196C60" w:rsidRDefault="00196C60" w:rsidP="00196C60">
      <w:pPr>
        <w:widowControl/>
        <w:suppressAutoHyphens w:val="0"/>
        <w:autoSpaceDE/>
        <w:autoSpaceDN w:val="0"/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E770EB" w:rsidRDefault="00E770EB" w:rsidP="00196C60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196C60" w:rsidRDefault="0020161A" w:rsidP="00196C60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12.04.2017</w:t>
      </w:r>
      <w:r w:rsidR="00196C60">
        <w:rPr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</w:t>
      </w:r>
      <w:r w:rsidR="00435AE8">
        <w:rPr>
          <w:sz w:val="28"/>
          <w:szCs w:val="28"/>
          <w:lang w:eastAsia="ru-RU"/>
        </w:rPr>
        <w:t xml:space="preserve">     </w:t>
      </w:r>
      <w:r w:rsidR="00196C6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</w:t>
      </w:r>
      <w:r w:rsidR="00196C6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163</w:t>
      </w:r>
    </w:p>
    <w:p w:rsidR="00196C60" w:rsidRDefault="00196C60" w:rsidP="00196C60">
      <w:pPr>
        <w:ind w:right="2805"/>
        <w:rPr>
          <w:sz w:val="24"/>
          <w:szCs w:val="24"/>
        </w:rPr>
      </w:pPr>
    </w:p>
    <w:p w:rsidR="00196C60" w:rsidRDefault="00196C60" w:rsidP="00196C60">
      <w:pPr>
        <w:pStyle w:val="ConsNonformat"/>
        <w:widowControl/>
        <w:ind w:right="242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протеста Сланцевской городской прокуратуры</w:t>
      </w:r>
      <w:r w:rsidR="00A00F0E">
        <w:rPr>
          <w:rFonts w:ascii="Times New Roman" w:hAnsi="Times New Roman" w:cs="Times New Roman"/>
          <w:sz w:val="28"/>
          <w:szCs w:val="28"/>
        </w:rPr>
        <w:t xml:space="preserve"> от 10.03.2017 № 7-90-17/26</w:t>
      </w:r>
      <w:r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Гостицкого сельского поселения от </w:t>
      </w:r>
      <w:r w:rsidR="00435AE8">
        <w:rPr>
          <w:rFonts w:ascii="Times New Roman" w:hAnsi="Times New Roman" w:cs="Times New Roman"/>
          <w:sz w:val="28"/>
          <w:szCs w:val="28"/>
        </w:rPr>
        <w:t>25.08.2011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5AE8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35AE8" w:rsidRPr="00FA3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</w:t>
      </w:r>
      <w:r w:rsidR="00435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порядке проведения конкурса на </w:t>
      </w:r>
      <w:r w:rsidR="00435AE8" w:rsidRPr="00FA3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замещение</w:t>
      </w:r>
      <w:r w:rsidR="00435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5AE8" w:rsidRPr="00FA3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вакантной должности муниципальной службы в </w:t>
      </w:r>
      <w:r w:rsidR="00435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 Гостицкое сельское поселение Сланцевского</w:t>
      </w:r>
      <w:r w:rsidR="00435AE8" w:rsidRPr="00FA33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 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6C60" w:rsidRDefault="00196C60" w:rsidP="00196C60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A00F0E" w:rsidRDefault="00E770EB" w:rsidP="00A00F0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F0E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20161A">
        <w:rPr>
          <w:rFonts w:ascii="Times New Roman" w:hAnsi="Times New Roman" w:cs="Times New Roman"/>
          <w:sz w:val="28"/>
          <w:szCs w:val="28"/>
        </w:rPr>
        <w:t xml:space="preserve">что </w:t>
      </w:r>
      <w:r w:rsidR="00A00F0E">
        <w:rPr>
          <w:rFonts w:ascii="Times New Roman" w:hAnsi="Times New Roman" w:cs="Times New Roman"/>
          <w:sz w:val="28"/>
          <w:szCs w:val="28"/>
        </w:rPr>
        <w:t xml:space="preserve">пункт 3.3 Положения </w:t>
      </w:r>
      <w:r w:rsidR="00A0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в администрации муниципального образования Гостицкое сельское поселение Сланцевского муниципального района  Ленинградской области</w:t>
      </w:r>
      <w:r w:rsidR="00A00F0E">
        <w:rPr>
          <w:rFonts w:ascii="Times New Roman" w:hAnsi="Times New Roman" w:cs="Times New Roman"/>
          <w:sz w:val="28"/>
          <w:szCs w:val="28"/>
        </w:rPr>
        <w:t>, утверждённого решением совета депутатов от 25.08.2011 № 124, не соответствует требованиям федерального законодательства, совет депутатов муниципального образования Гостицкое сельское поселение Сланцевского муниципального района Ленинградской области   РЕШИЛ</w:t>
      </w:r>
      <w:r w:rsidR="00A00F0E">
        <w:rPr>
          <w:rFonts w:ascii="Times New Roman" w:hAnsi="Times New Roman" w:cs="Times New Roman"/>
          <w:b/>
          <w:sz w:val="28"/>
          <w:szCs w:val="28"/>
        </w:rPr>
        <w:t>:</w:t>
      </w:r>
    </w:p>
    <w:p w:rsidR="00A00F0E" w:rsidRDefault="00A00F0E" w:rsidP="00A00F0E">
      <w:pPr>
        <w:pStyle w:val="ConsNonformat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протест  Сланцевской городской прокуратуры от № 7-90-17/26 от 10.03.2017 на 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проведения конкурса на замещение вакантной должности муниципальной службы в администрации муниципального образования Гостицкое сельское поселение Сланцевского муниципального района 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утверждённое решением совета депутатов от 25.08.2011 № 124,  обоснованным.</w:t>
      </w:r>
    </w:p>
    <w:p w:rsidR="00A00F0E" w:rsidRDefault="00A00F0E" w:rsidP="00A00F0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2. Опубликовать настоящее решение на сайте Гостицкого сельского поселения </w:t>
      </w:r>
      <w:r>
        <w:rPr>
          <w:sz w:val="28"/>
          <w:szCs w:val="28"/>
          <w:lang w:val="en-US"/>
        </w:rPr>
        <w:t>adm-gostici.ru</w:t>
      </w:r>
    </w:p>
    <w:p w:rsidR="00A00F0E" w:rsidRDefault="00A00F0E" w:rsidP="00A00F0E">
      <w:pPr>
        <w:ind w:firstLine="567"/>
        <w:jc w:val="both"/>
        <w:rPr>
          <w:sz w:val="28"/>
          <w:szCs w:val="28"/>
        </w:rPr>
      </w:pPr>
    </w:p>
    <w:p w:rsidR="0020161A" w:rsidRDefault="0020161A" w:rsidP="00A00F0E">
      <w:pPr>
        <w:ind w:firstLine="567"/>
        <w:jc w:val="both"/>
        <w:rPr>
          <w:sz w:val="28"/>
          <w:szCs w:val="28"/>
        </w:rPr>
      </w:pPr>
    </w:p>
    <w:p w:rsidR="00A00F0E" w:rsidRDefault="00A00F0E" w:rsidP="00A00F0E">
      <w:r>
        <w:rPr>
          <w:sz w:val="28"/>
          <w:szCs w:val="28"/>
        </w:rPr>
        <w:t>Глава муниципального образования                                              В.Н. Камышев</w:t>
      </w:r>
    </w:p>
    <w:sectPr w:rsidR="00A00F0E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196C60"/>
    <w:rsid w:val="0003765D"/>
    <w:rsid w:val="000D6625"/>
    <w:rsid w:val="00196C60"/>
    <w:rsid w:val="0020161A"/>
    <w:rsid w:val="002C178F"/>
    <w:rsid w:val="00435AE8"/>
    <w:rsid w:val="004D1416"/>
    <w:rsid w:val="00563128"/>
    <w:rsid w:val="00797660"/>
    <w:rsid w:val="008461D8"/>
    <w:rsid w:val="008A07E0"/>
    <w:rsid w:val="00A00F0E"/>
    <w:rsid w:val="00A307C3"/>
    <w:rsid w:val="00AB0E40"/>
    <w:rsid w:val="00B269B7"/>
    <w:rsid w:val="00B62253"/>
    <w:rsid w:val="00D37F58"/>
    <w:rsid w:val="00E770EB"/>
    <w:rsid w:val="00E8317A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6C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96C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2017-04-13T09:49:00Z</cp:lastPrinted>
  <dcterms:created xsi:type="dcterms:W3CDTF">2016-11-23T05:57:00Z</dcterms:created>
  <dcterms:modified xsi:type="dcterms:W3CDTF">2017-04-13T09:50:00Z</dcterms:modified>
</cp:coreProperties>
</file>