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Гостицкое сельское поселение</w:t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06D96" w:rsidRPr="00475E1E" w:rsidRDefault="00A06D96" w:rsidP="00A06D96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РАСПОРЯЖЕНИЕ</w:t>
      </w:r>
    </w:p>
    <w:p w:rsidR="00A06D96" w:rsidRDefault="00AB2DFC" w:rsidP="00A06D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10</w:t>
      </w:r>
      <w:r w:rsidR="000738A6">
        <w:rPr>
          <w:rFonts w:ascii="Times New Roman" w:hAnsi="Times New Roman" w:cs="Times New Roman"/>
          <w:sz w:val="28"/>
          <w:szCs w:val="20"/>
        </w:rPr>
        <w:t xml:space="preserve">.01.2020                                                                                                    </w:t>
      </w:r>
      <w:r w:rsidR="00A06D96" w:rsidRPr="00475E1E">
        <w:rPr>
          <w:rFonts w:ascii="Times New Roman" w:hAnsi="Times New Roman" w:cs="Times New Roman"/>
          <w:sz w:val="28"/>
          <w:szCs w:val="20"/>
        </w:rPr>
        <w:t xml:space="preserve">№  </w:t>
      </w:r>
      <w:r w:rsidR="000738A6">
        <w:rPr>
          <w:rFonts w:ascii="Times New Roman" w:hAnsi="Times New Roman" w:cs="Times New Roman"/>
          <w:sz w:val="28"/>
          <w:szCs w:val="20"/>
        </w:rPr>
        <w:t>3</w:t>
      </w:r>
      <w:r w:rsidR="00A06D96" w:rsidRPr="00475E1E">
        <w:rPr>
          <w:rFonts w:ascii="Times New Roman" w:hAnsi="Times New Roman" w:cs="Times New Roman"/>
          <w:sz w:val="28"/>
          <w:szCs w:val="20"/>
        </w:rPr>
        <w:t>-</w:t>
      </w:r>
      <w:r w:rsidR="00A06D96">
        <w:rPr>
          <w:rFonts w:ascii="Times New Roman" w:hAnsi="Times New Roman" w:cs="Times New Roman"/>
          <w:sz w:val="28"/>
          <w:szCs w:val="20"/>
        </w:rPr>
        <w:t>р</w:t>
      </w:r>
    </w:p>
    <w:p w:rsidR="00A06D96" w:rsidRDefault="00A06D96" w:rsidP="00A06D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6D96" w:rsidRPr="00624B92" w:rsidRDefault="00A06D96" w:rsidP="00A0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B92">
        <w:rPr>
          <w:rFonts w:ascii="Times New Roman" w:hAnsi="Times New Roman" w:cs="Times New Roman"/>
          <w:sz w:val="26"/>
          <w:szCs w:val="26"/>
        </w:rPr>
        <w:t>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на территории Гостицкого сельского поселения,  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коррупции»:</w:t>
      </w:r>
    </w:p>
    <w:p w:rsidR="00A06D96" w:rsidRPr="00624B92" w:rsidRDefault="00A06D96" w:rsidP="00A0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B92">
        <w:rPr>
          <w:rFonts w:ascii="Times New Roman" w:hAnsi="Times New Roman" w:cs="Times New Roman"/>
          <w:sz w:val="26"/>
          <w:szCs w:val="26"/>
        </w:rPr>
        <w:t>1. Образовать комиссию по противодействию коррупции и профилактике коррупционных правонарушений в администрации Гостицкого сельского поселения в следующем составе: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777" w:type="dxa"/>
          </w:tcPr>
          <w:p w:rsidR="00624B92" w:rsidRDefault="00624B92" w:rsidP="0062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Лебедев Владимир Фёдорович </w:t>
            </w:r>
          </w:p>
          <w:p w:rsidR="00624B92" w:rsidRPr="00624B92" w:rsidRDefault="00624B92" w:rsidP="0062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– глава администрации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624B92" w:rsidRDefault="00624B92" w:rsidP="0062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Фатеев Василий Валерьевич </w:t>
            </w:r>
          </w:p>
          <w:p w:rsidR="00624B92" w:rsidRPr="00624B92" w:rsidRDefault="00624B92" w:rsidP="0062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– заместитель главы администрации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777" w:type="dxa"/>
          </w:tcPr>
          <w:p w:rsidR="00624B92" w:rsidRDefault="000738A6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Тислер Татьяна Александровна</w:t>
            </w:r>
          </w:p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– специалист </w:t>
            </w:r>
            <w:r w:rsidR="000738A6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5777" w:type="dxa"/>
          </w:tcPr>
          <w:p w:rsidR="00624B92" w:rsidRDefault="000738A6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Столярова Ольга Викторовна</w:t>
            </w:r>
          </w:p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– ведущий специалист – главный бухгалтер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B6770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 Гостицкого сельского поселения</w:t>
            </w:r>
            <w:r w:rsidR="00B67703">
              <w:rPr>
                <w:rFonts w:ascii="Times New Roman" w:hAnsi="Times New Roman" w:cs="Times New Roman"/>
                <w:sz w:val="26"/>
                <w:szCs w:val="26"/>
              </w:rPr>
              <w:t xml:space="preserve"> (2 человека)</w:t>
            </w: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</w:tbl>
    <w:p w:rsidR="00227787" w:rsidRDefault="00227787" w:rsidP="0022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6D96" w:rsidRPr="00624B92" w:rsidRDefault="0070704A" w:rsidP="0022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91B37" w:rsidRPr="00791B37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Гостицкого сельского поселения от </w:t>
      </w:r>
      <w:r w:rsidR="00791B37">
        <w:rPr>
          <w:rFonts w:ascii="Times New Roman" w:hAnsi="Times New Roman" w:cs="Times New Roman"/>
          <w:sz w:val="26"/>
          <w:szCs w:val="26"/>
        </w:rPr>
        <w:t>05.06.</w:t>
      </w:r>
      <w:r w:rsidR="00791B37" w:rsidRPr="00791B37">
        <w:rPr>
          <w:rFonts w:ascii="Times New Roman" w:hAnsi="Times New Roman" w:cs="Times New Roman"/>
          <w:sz w:val="26"/>
          <w:szCs w:val="26"/>
        </w:rPr>
        <w:t>2019 г. № 1</w:t>
      </w:r>
      <w:r w:rsidR="00791B37">
        <w:rPr>
          <w:rFonts w:ascii="Times New Roman" w:hAnsi="Times New Roman" w:cs="Times New Roman"/>
          <w:sz w:val="26"/>
          <w:szCs w:val="26"/>
        </w:rPr>
        <w:t>6</w:t>
      </w:r>
      <w:r w:rsidR="00791B37" w:rsidRPr="00791B37">
        <w:rPr>
          <w:rFonts w:ascii="Times New Roman" w:hAnsi="Times New Roman" w:cs="Times New Roman"/>
          <w:sz w:val="26"/>
          <w:szCs w:val="26"/>
        </w:rPr>
        <w:t>-р считать утратившим силу.</w:t>
      </w:r>
    </w:p>
    <w:p w:rsidR="00227787" w:rsidRDefault="00227787" w:rsidP="0062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D96" w:rsidRDefault="0070704A" w:rsidP="0062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06D96" w:rsidRPr="00624B9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624B92">
        <w:rPr>
          <w:rFonts w:ascii="Times New Roman" w:hAnsi="Times New Roman" w:cs="Times New Roman"/>
          <w:sz w:val="26"/>
          <w:szCs w:val="26"/>
        </w:rPr>
        <w:t>распоряжения</w:t>
      </w:r>
      <w:r w:rsidR="00A06D96" w:rsidRPr="00624B92">
        <w:rPr>
          <w:rFonts w:ascii="Times New Roman" w:hAnsi="Times New Roman" w:cs="Times New Roman"/>
          <w:sz w:val="26"/>
          <w:szCs w:val="26"/>
        </w:rPr>
        <w:t xml:space="preserve"> оставляю за</w:t>
      </w:r>
      <w:r w:rsidR="00624B92" w:rsidRPr="00624B92">
        <w:rPr>
          <w:rFonts w:ascii="Times New Roman" w:hAnsi="Times New Roman" w:cs="Times New Roman"/>
          <w:sz w:val="26"/>
          <w:szCs w:val="26"/>
        </w:rPr>
        <w:t xml:space="preserve"> </w:t>
      </w:r>
      <w:r w:rsidR="00A06D96" w:rsidRPr="00624B92">
        <w:rPr>
          <w:rFonts w:ascii="Times New Roman" w:hAnsi="Times New Roman" w:cs="Times New Roman"/>
          <w:sz w:val="26"/>
          <w:szCs w:val="26"/>
        </w:rPr>
        <w:t>собой.</w:t>
      </w:r>
    </w:p>
    <w:p w:rsidR="00624B92" w:rsidRDefault="00624B92" w:rsidP="0062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B92" w:rsidRDefault="00624B92" w:rsidP="0062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15B" w:rsidRDefault="00F6515B" w:rsidP="006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B92" w:rsidRPr="00624B92" w:rsidRDefault="000738A6" w:rsidP="006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="00624B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В.Ф. Лебедев</w:t>
      </w:r>
    </w:p>
    <w:sectPr w:rsidR="00624B92" w:rsidRPr="00624B92" w:rsidSect="00EE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CD7"/>
    <w:rsid w:val="000738A6"/>
    <w:rsid w:val="00227787"/>
    <w:rsid w:val="00261388"/>
    <w:rsid w:val="003453D3"/>
    <w:rsid w:val="00624B92"/>
    <w:rsid w:val="00706B80"/>
    <w:rsid w:val="0070704A"/>
    <w:rsid w:val="00791B37"/>
    <w:rsid w:val="00A06D96"/>
    <w:rsid w:val="00AB2DFC"/>
    <w:rsid w:val="00B67703"/>
    <w:rsid w:val="00BB0CD7"/>
    <w:rsid w:val="00EE2FC8"/>
    <w:rsid w:val="00F6515B"/>
    <w:rsid w:val="00F7102D"/>
    <w:rsid w:val="00F8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B92"/>
    <w:pPr>
      <w:ind w:left="720"/>
      <w:contextualSpacing/>
    </w:pPr>
  </w:style>
  <w:style w:type="table" w:styleId="a6">
    <w:name w:val="Table Grid"/>
    <w:basedOn w:val="a1"/>
    <w:uiPriority w:val="59"/>
    <w:rsid w:val="0062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2019-06-06T07:08:00Z</cp:lastPrinted>
  <dcterms:created xsi:type="dcterms:W3CDTF">2020-01-14T05:22:00Z</dcterms:created>
  <dcterms:modified xsi:type="dcterms:W3CDTF">2020-01-15T09:17:00Z</dcterms:modified>
</cp:coreProperties>
</file>