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D4" w:rsidRDefault="00A364D4" w:rsidP="008C3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ПРОЕКТ</w:t>
      </w:r>
    </w:p>
    <w:p w:rsidR="008C3CDB" w:rsidRDefault="00447CC8" w:rsidP="008C3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C8" w:rsidRPr="005C7231" w:rsidRDefault="00447CC8" w:rsidP="00447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47CC8" w:rsidRPr="005C7231" w:rsidRDefault="00447CC8" w:rsidP="00447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447CC8" w:rsidRPr="005C7231" w:rsidRDefault="00447CC8" w:rsidP="00447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447CC8" w:rsidRPr="005C7231" w:rsidRDefault="00447CC8" w:rsidP="00447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447CC8" w:rsidRPr="005C7231" w:rsidRDefault="00447CC8" w:rsidP="00447C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7CC8" w:rsidRPr="005C7231" w:rsidRDefault="00447CC8" w:rsidP="00447CC8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447CC8" w:rsidRDefault="00447CC8" w:rsidP="0044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06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06A85">
        <w:rPr>
          <w:rFonts w:ascii="Times New Roman" w:hAnsi="Times New Roman" w:cs="Times New Roman"/>
          <w:sz w:val="28"/>
          <w:szCs w:val="28"/>
        </w:rPr>
        <w:t xml:space="preserve">    </w:t>
      </w:r>
      <w:r w:rsidR="000403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6A85">
        <w:rPr>
          <w:rFonts w:ascii="Times New Roman" w:hAnsi="Times New Roman" w:cs="Times New Roman"/>
          <w:sz w:val="28"/>
          <w:szCs w:val="28"/>
        </w:rPr>
        <w:t xml:space="preserve"> №</w:t>
      </w:r>
      <w:r w:rsidR="00A364D4">
        <w:rPr>
          <w:rFonts w:ascii="Times New Roman" w:hAnsi="Times New Roman" w:cs="Times New Roman"/>
          <w:sz w:val="28"/>
          <w:szCs w:val="28"/>
        </w:rPr>
        <w:t>____</w:t>
      </w:r>
    </w:p>
    <w:p w:rsidR="00447CC8" w:rsidRPr="00D06A85" w:rsidRDefault="00447CC8" w:rsidP="0044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C8" w:rsidRPr="00A848BA" w:rsidRDefault="00447CC8" w:rsidP="00447CC8">
      <w:pPr>
        <w:spacing w:after="0" w:line="240" w:lineRule="auto"/>
        <w:ind w:right="1416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 xml:space="preserve">О   внесении изменений и дополнений  в   устав   муниципального   образования </w:t>
      </w:r>
      <w:r>
        <w:rPr>
          <w:rFonts w:ascii="Times New Roman" w:hAnsi="Times New Roman"/>
          <w:sz w:val="28"/>
          <w:szCs w:val="28"/>
        </w:rPr>
        <w:t xml:space="preserve">Гостицкое </w:t>
      </w:r>
      <w:r w:rsidRPr="00A848B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 xml:space="preserve">Сланцевского   муниципального района Ленинградской области </w:t>
      </w:r>
    </w:p>
    <w:p w:rsidR="00447CC8" w:rsidRPr="00A848BA" w:rsidRDefault="00447CC8" w:rsidP="00447CC8">
      <w:pPr>
        <w:spacing w:after="0" w:line="240" w:lineRule="auto"/>
        <w:jc w:val="center"/>
        <w:rPr>
          <w:b/>
          <w:sz w:val="28"/>
          <w:szCs w:val="28"/>
        </w:rPr>
      </w:pPr>
      <w:r w:rsidRPr="00A848BA">
        <w:rPr>
          <w:b/>
          <w:sz w:val="28"/>
          <w:szCs w:val="28"/>
        </w:rPr>
        <w:t xml:space="preserve">                                                                             </w:t>
      </w:r>
    </w:p>
    <w:p w:rsidR="00447CC8" w:rsidRPr="00DB0416" w:rsidRDefault="00447CC8" w:rsidP="00447CC8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416">
        <w:rPr>
          <w:sz w:val="28"/>
          <w:szCs w:val="28"/>
        </w:rPr>
        <w:t xml:space="preserve">            </w:t>
      </w:r>
      <w:r w:rsidRPr="00DB0416">
        <w:rPr>
          <w:rFonts w:ascii="Times New Roman" w:hAnsi="Times New Roman"/>
          <w:sz w:val="28"/>
          <w:szCs w:val="28"/>
        </w:rPr>
        <w:t xml:space="preserve">В соответствии со статьями 28 и 44 федерального закона от  06.10.2003  № 131-ФЗ «Об общих принципах организации местного самоуправления в Российской Федерации» (с последующими изменениями и дополнениями), федеральным законом от 21.07.2005 № 97-ФЗ «О государственной регистрации уставов муниципальных образований»,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и в целях приведения устава муниципального образования </w:t>
      </w:r>
      <w:r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в соответствие с действующим законодательством,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 РЕШИЛ</w:t>
      </w:r>
      <w:r w:rsidRPr="00DB0416">
        <w:rPr>
          <w:rFonts w:ascii="Times New Roman" w:hAnsi="Times New Roman"/>
          <w:b/>
          <w:sz w:val="28"/>
          <w:szCs w:val="28"/>
        </w:rPr>
        <w:t xml:space="preserve">:            </w:t>
      </w:r>
    </w:p>
    <w:p w:rsidR="00447CC8" w:rsidRPr="00DB0416" w:rsidRDefault="00447CC8" w:rsidP="00447CC8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DB0416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DB0416">
        <w:rPr>
          <w:sz w:val="28"/>
          <w:szCs w:val="28"/>
          <w:lang w:eastAsia="ru-RU"/>
        </w:rPr>
        <w:t xml:space="preserve">Внести в устав  муниципального образования </w:t>
      </w:r>
      <w:r>
        <w:rPr>
          <w:sz w:val="28"/>
          <w:szCs w:val="28"/>
          <w:lang w:eastAsia="ru-RU"/>
        </w:rPr>
        <w:t>Гостицкое</w:t>
      </w:r>
      <w:r w:rsidRPr="00DB0416">
        <w:rPr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области, утверждённый решением совета депутатов </w:t>
      </w:r>
      <w:r>
        <w:rPr>
          <w:sz w:val="28"/>
          <w:szCs w:val="28"/>
          <w:lang w:eastAsia="ru-RU"/>
        </w:rPr>
        <w:t>Гостицкого</w:t>
      </w:r>
      <w:r w:rsidRPr="00DB0416">
        <w:rPr>
          <w:sz w:val="28"/>
          <w:szCs w:val="28"/>
          <w:lang w:eastAsia="ru-RU"/>
        </w:rPr>
        <w:t xml:space="preserve"> сельского поселения </w:t>
      </w:r>
      <w:r w:rsidRPr="004D3173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«20» февраля 2017 года  №  153 (</w:t>
      </w:r>
      <w:r w:rsidRPr="004D3173">
        <w:rPr>
          <w:sz w:val="28"/>
          <w:szCs w:val="28"/>
          <w:lang w:eastAsia="ru-RU"/>
        </w:rPr>
        <w:t>с изменениями и дополнениями, внесёнными решениями совета депутатов Гостицкого сельского поселения от 18.08.2017 № 184; от 23.10.2018 № 255; от 18.06.2019 № 301</w:t>
      </w:r>
      <w:r>
        <w:rPr>
          <w:sz w:val="28"/>
          <w:szCs w:val="28"/>
          <w:lang w:eastAsia="ru-RU"/>
        </w:rPr>
        <w:t xml:space="preserve">) </w:t>
      </w:r>
      <w:r w:rsidRPr="00DB0416">
        <w:rPr>
          <w:sz w:val="28"/>
          <w:szCs w:val="28"/>
          <w:lang w:eastAsia="ru-RU"/>
        </w:rPr>
        <w:t>следующие изменения и дополнения:</w:t>
      </w:r>
    </w:p>
    <w:p w:rsidR="00447CC8" w:rsidRPr="00DB0416" w:rsidRDefault="00447CC8" w:rsidP="00447CC8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DB0416">
        <w:rPr>
          <w:sz w:val="28"/>
          <w:szCs w:val="28"/>
          <w:lang w:eastAsia="ru-RU"/>
        </w:rPr>
        <w:t>1.1.</w:t>
      </w:r>
      <w:r w:rsidRPr="009B0F7C">
        <w:rPr>
          <w:sz w:val="28"/>
          <w:szCs w:val="28"/>
          <w:lang w:eastAsia="ru-RU"/>
        </w:rPr>
        <w:t xml:space="preserve"> </w:t>
      </w:r>
      <w:r w:rsidRPr="00DB0416">
        <w:rPr>
          <w:sz w:val="28"/>
          <w:szCs w:val="28"/>
          <w:lang w:eastAsia="ru-RU"/>
        </w:rPr>
        <w:t xml:space="preserve"> дополнить часть 1 статьи </w:t>
      </w:r>
      <w:r>
        <w:rPr>
          <w:sz w:val="28"/>
          <w:szCs w:val="28"/>
          <w:lang w:eastAsia="ru-RU"/>
        </w:rPr>
        <w:t xml:space="preserve"> 3 </w:t>
      </w:r>
      <w:r w:rsidRPr="00DB0416">
        <w:rPr>
          <w:sz w:val="28"/>
          <w:szCs w:val="28"/>
          <w:lang w:eastAsia="ru-RU"/>
        </w:rPr>
        <w:t>пунктом 14) следующего содержания:</w:t>
      </w:r>
    </w:p>
    <w:p w:rsidR="00447CC8" w:rsidRDefault="00447CC8" w:rsidP="00447CC8">
      <w:pPr>
        <w:pStyle w:val="a3"/>
        <w:spacing w:after="0"/>
        <w:jc w:val="both"/>
        <w:rPr>
          <w:sz w:val="28"/>
          <w:szCs w:val="28"/>
        </w:rPr>
      </w:pPr>
      <w:r w:rsidRPr="00DB0416">
        <w:rPr>
          <w:sz w:val="28"/>
          <w:szCs w:val="28"/>
          <w:lang w:eastAsia="ru-RU"/>
        </w:rPr>
        <w:t xml:space="preserve">«14) принятие в соответствии  с гражданским законодательством Российской Федерации решения о сносе самовольной постройки, решения о сносе самовольной постройки или привидении её в соответствии с </w:t>
      </w:r>
      <w:r>
        <w:rPr>
          <w:sz w:val="28"/>
          <w:szCs w:val="28"/>
          <w:lang w:eastAsia="ru-RU"/>
        </w:rPr>
        <w:t xml:space="preserve"> установленными требованиями</w:t>
      </w:r>
      <w:r w:rsidRPr="00DB0416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447CC8" w:rsidRDefault="00447CC8" w:rsidP="00447CC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внести изменения в п. 11) части 1 статьи 23 и читать его в следующей редакции: «в случае несоблюдения ограничений, запретов, неисполнение обязанностей, установленных Федеральным законом от 25 декабря 2008 года №272-ФЗ «О  противодействии коррупции», «Федеральным законом от 03 декабря 2012 года №230-ФЗ «О контроле за соответствием расходов лиц, замещающих государственные должности, и </w:t>
      </w:r>
      <w:r>
        <w:rPr>
          <w:sz w:val="28"/>
          <w:szCs w:val="28"/>
        </w:rPr>
        <w:lastRenderedPageBreak/>
        <w:t>иных лиц их доходам», Федеральным законом от 07 мая 2013 года №79-ФЗ «о запрете отдельным категориям лиц открывать и иметь счета(вклады), хранить наличные 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инструментами, если иное не предусмотрено Федеральным законом от 06.10.2003 №13</w:t>
      </w:r>
      <w:r w:rsidR="007971F6">
        <w:rPr>
          <w:sz w:val="28"/>
          <w:szCs w:val="28"/>
        </w:rPr>
        <w:t>1</w:t>
      </w:r>
      <w:r>
        <w:rPr>
          <w:sz w:val="28"/>
          <w:szCs w:val="28"/>
        </w:rPr>
        <w:t xml:space="preserve">-ФЗ;»; </w:t>
      </w:r>
    </w:p>
    <w:p w:rsidR="00447CC8" w:rsidRPr="00DB0416" w:rsidRDefault="00447CC8" w:rsidP="00447CC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часть 1 статьи 23 пунктом 12)  следующего содержания: «12)</w:t>
      </w:r>
      <w:r w:rsidRPr="007B2589">
        <w:t xml:space="preserve"> </w:t>
      </w:r>
      <w:r w:rsidRPr="007B2589">
        <w:rPr>
          <w:sz w:val="28"/>
          <w:szCs w:val="28"/>
        </w:rPr>
        <w:t>в иных случаях, установленных Федеральным законом от 6 октября 2003 года № 131-ФЗ и иными федеральными законами.</w:t>
      </w:r>
      <w:r>
        <w:rPr>
          <w:sz w:val="28"/>
          <w:szCs w:val="28"/>
        </w:rPr>
        <w:t>»</w:t>
      </w:r>
    </w:p>
    <w:p w:rsidR="00447CC8" w:rsidRPr="00B0414A" w:rsidRDefault="00447CC8" w:rsidP="00447CC8">
      <w:pPr>
        <w:pStyle w:val="a3"/>
        <w:spacing w:after="0"/>
        <w:jc w:val="both"/>
        <w:rPr>
          <w:sz w:val="28"/>
          <w:szCs w:val="28"/>
        </w:rPr>
      </w:pPr>
      <w:r w:rsidRPr="00B0414A">
        <w:rPr>
          <w:sz w:val="28"/>
          <w:szCs w:val="28"/>
        </w:rPr>
        <w:t xml:space="preserve">          2. Направить настоящее решение и другие необходимые документы в Управление Министерства юстиции Российской Федерации по Ленинградской области для государственной регистрации </w:t>
      </w:r>
      <w:r w:rsidRPr="00B0414A">
        <w:rPr>
          <w:color w:val="000000"/>
          <w:sz w:val="28"/>
          <w:szCs w:val="28"/>
        </w:rPr>
        <w:t xml:space="preserve">изменений и дополнений в </w:t>
      </w:r>
      <w:r>
        <w:rPr>
          <w:color w:val="000000"/>
          <w:sz w:val="28"/>
          <w:szCs w:val="28"/>
        </w:rPr>
        <w:t>у</w:t>
      </w:r>
      <w:r w:rsidRPr="00B0414A">
        <w:rPr>
          <w:color w:val="000000"/>
          <w:sz w:val="28"/>
          <w:szCs w:val="28"/>
        </w:rPr>
        <w:t xml:space="preserve">став муниципального образования </w:t>
      </w:r>
      <w:r>
        <w:rPr>
          <w:color w:val="000000"/>
          <w:sz w:val="28"/>
          <w:szCs w:val="28"/>
        </w:rPr>
        <w:t>Гостицкое</w:t>
      </w:r>
      <w:r w:rsidRPr="00B0414A">
        <w:rPr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области. </w:t>
      </w:r>
      <w:r w:rsidRPr="00B0414A">
        <w:rPr>
          <w:sz w:val="28"/>
          <w:szCs w:val="28"/>
        </w:rPr>
        <w:t xml:space="preserve"> </w:t>
      </w:r>
    </w:p>
    <w:p w:rsidR="00447CC8" w:rsidRPr="00B0414A" w:rsidRDefault="00447CC8" w:rsidP="00447CC8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14A">
        <w:rPr>
          <w:rFonts w:ascii="Times New Roman" w:eastAsia="Times New Roman" w:hAnsi="Times New Roman"/>
          <w:sz w:val="28"/>
          <w:szCs w:val="28"/>
        </w:rPr>
        <w:t xml:space="preserve">3. Опубликовать настоящее решение в приложении к газете «Знамя труда» </w:t>
      </w:r>
      <w:r w:rsidR="000403A1">
        <w:rPr>
          <w:rFonts w:ascii="Times New Roman" w:hAnsi="Times New Roman"/>
          <w:color w:val="000000"/>
          <w:sz w:val="28"/>
          <w:szCs w:val="28"/>
        </w:rPr>
        <w:t>и разместить в сети интернет на</w:t>
      </w:r>
      <w:r w:rsidRPr="00B0414A">
        <w:rPr>
          <w:rFonts w:ascii="Times New Roman" w:hAnsi="Times New Roman"/>
          <w:color w:val="000000"/>
          <w:sz w:val="28"/>
          <w:szCs w:val="28"/>
        </w:rPr>
        <w:t xml:space="preserve"> сайте муниципального образования</w:t>
      </w:r>
      <w:r w:rsidRPr="00B041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adm</w:t>
      </w:r>
      <w:proofErr w:type="spellEnd"/>
      <w:r w:rsidRPr="007B2589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gostici</w:t>
      </w:r>
      <w:proofErr w:type="spellEnd"/>
      <w:r w:rsidRPr="007B2589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B0414A">
        <w:rPr>
          <w:rFonts w:ascii="Times New Roman" w:eastAsia="Times New Roman" w:hAnsi="Times New Roman"/>
          <w:sz w:val="28"/>
          <w:szCs w:val="28"/>
        </w:rPr>
        <w:t xml:space="preserve"> после государственной регистрации.</w:t>
      </w:r>
    </w:p>
    <w:p w:rsidR="00447CC8" w:rsidRPr="00B0414A" w:rsidRDefault="00447CC8" w:rsidP="00447CC8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14A">
        <w:rPr>
          <w:rFonts w:ascii="Times New Roman" w:eastAsia="Times New Roman" w:hAnsi="Times New Roman"/>
          <w:sz w:val="28"/>
          <w:szCs w:val="28"/>
        </w:rPr>
        <w:t xml:space="preserve">4. Настоящее решение вступает в силу на следующий день после официального  опубликования в приложении к газете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0414A">
        <w:rPr>
          <w:rFonts w:ascii="Times New Roman" w:eastAsia="Times New Roman" w:hAnsi="Times New Roman"/>
          <w:sz w:val="28"/>
          <w:szCs w:val="28"/>
        </w:rPr>
        <w:t>Знамя труда».</w:t>
      </w:r>
    </w:p>
    <w:p w:rsidR="00447CC8" w:rsidRPr="00A848BA" w:rsidRDefault="00447CC8" w:rsidP="00447CC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B0414A">
        <w:rPr>
          <w:rFonts w:ascii="Times New Roman" w:hAnsi="Times New Roman"/>
          <w:sz w:val="28"/>
          <w:szCs w:val="28"/>
        </w:rPr>
        <w:t xml:space="preserve">5. Контроль за исполнением </w:t>
      </w:r>
      <w:r w:rsidRPr="00110D1A">
        <w:rPr>
          <w:rFonts w:ascii="Times New Roman" w:hAnsi="Times New Roman"/>
          <w:sz w:val="28"/>
          <w:szCs w:val="28"/>
        </w:rPr>
        <w:t>решения возложить</w:t>
      </w:r>
      <w:r w:rsidRPr="00A848BA">
        <w:rPr>
          <w:rFonts w:ascii="Times New Roman" w:hAnsi="Times New Roman"/>
          <w:sz w:val="26"/>
          <w:szCs w:val="26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>на по</w:t>
      </w:r>
      <w:r>
        <w:rPr>
          <w:rFonts w:ascii="Times New Roman" w:hAnsi="Times New Roman"/>
          <w:sz w:val="28"/>
          <w:szCs w:val="28"/>
        </w:rPr>
        <w:t xml:space="preserve">стоянную депутатскую </w:t>
      </w:r>
      <w:r w:rsidRPr="00661395">
        <w:rPr>
          <w:rFonts w:ascii="Times New Roman" w:hAnsi="Times New Roman"/>
          <w:sz w:val="28"/>
          <w:szCs w:val="28"/>
        </w:rPr>
        <w:t xml:space="preserve">комиссию </w:t>
      </w:r>
      <w:r w:rsidRPr="004D3173">
        <w:rPr>
          <w:rFonts w:ascii="Times New Roman" w:hAnsi="Times New Roman"/>
          <w:sz w:val="28"/>
          <w:szCs w:val="28"/>
        </w:rPr>
        <w:t>по вопросам бюджетной и налоговой политики</w:t>
      </w:r>
      <w:r w:rsidRPr="00A848BA">
        <w:rPr>
          <w:rFonts w:ascii="Times New Roman" w:hAnsi="Times New Roman"/>
          <w:sz w:val="26"/>
          <w:szCs w:val="26"/>
        </w:rPr>
        <w:t>.</w:t>
      </w:r>
    </w:p>
    <w:p w:rsidR="00447CC8" w:rsidRPr="00A848BA" w:rsidRDefault="00447CC8" w:rsidP="00447CC8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47CC8" w:rsidRDefault="00447CC8" w:rsidP="00447CC8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447CC8" w:rsidRPr="00A848BA" w:rsidRDefault="00447CC8" w:rsidP="00447CC8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A848BA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А.В. Ильин</w:t>
      </w:r>
    </w:p>
    <w:p w:rsidR="00447CC8" w:rsidRDefault="00447CC8" w:rsidP="00447CC8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447CC8" w:rsidRPr="007D7024" w:rsidRDefault="00447CC8" w:rsidP="00447CC8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> </w:t>
      </w:r>
    </w:p>
    <w:p w:rsidR="00447CC8" w:rsidRPr="007D7024" w:rsidRDefault="00447CC8" w:rsidP="00447CC8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447CC8" w:rsidRPr="00CA2832" w:rsidRDefault="00447CC8" w:rsidP="00447CC8">
      <w:pPr>
        <w:jc w:val="both"/>
        <w:rPr>
          <w:sz w:val="26"/>
          <w:szCs w:val="26"/>
        </w:rPr>
      </w:pPr>
    </w:p>
    <w:p w:rsidR="00447CC8" w:rsidRPr="00CA2832" w:rsidRDefault="00447CC8" w:rsidP="00447CC8">
      <w:pPr>
        <w:rPr>
          <w:sz w:val="26"/>
          <w:szCs w:val="26"/>
        </w:rPr>
      </w:pPr>
    </w:p>
    <w:p w:rsidR="00A8317E" w:rsidRDefault="00A8317E"/>
    <w:sectPr w:rsidR="00A8317E" w:rsidSect="00EC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7CC8"/>
    <w:rsid w:val="000403A1"/>
    <w:rsid w:val="00110D1A"/>
    <w:rsid w:val="00324397"/>
    <w:rsid w:val="00447CC8"/>
    <w:rsid w:val="007971F6"/>
    <w:rsid w:val="007A4BDA"/>
    <w:rsid w:val="008C3CDB"/>
    <w:rsid w:val="009D124B"/>
    <w:rsid w:val="00A364D4"/>
    <w:rsid w:val="00A8317E"/>
    <w:rsid w:val="00B941F0"/>
    <w:rsid w:val="00F8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7C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47C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47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2020-03-20T06:53:00Z</dcterms:created>
  <dcterms:modified xsi:type="dcterms:W3CDTF">2020-04-21T13:29:00Z</dcterms:modified>
</cp:coreProperties>
</file>