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D" w:rsidRPr="00F82243" w:rsidRDefault="00D1533D" w:rsidP="00D1533D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82243">
        <w:rPr>
          <w:rFonts w:ascii="Times New Roman" w:eastAsia="Lucida Sans Unicode" w:hAnsi="Times New Roman" w:cs="Mangal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272415" cy="2921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9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3D" w:rsidRPr="00F82243" w:rsidRDefault="00D1533D" w:rsidP="00D1533D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8224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Администрация муниципального образования</w:t>
      </w:r>
    </w:p>
    <w:p w:rsidR="00D1533D" w:rsidRPr="00F82243" w:rsidRDefault="00D1533D" w:rsidP="00D1533D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8224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Гостицкое сельское поселение</w:t>
      </w:r>
    </w:p>
    <w:p w:rsidR="00D1533D" w:rsidRPr="00F82243" w:rsidRDefault="00D1533D" w:rsidP="00D1533D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pacing w:val="-4"/>
          <w:w w:val="146"/>
          <w:kern w:val="1"/>
          <w:sz w:val="46"/>
          <w:szCs w:val="46"/>
          <w:lang w:eastAsia="hi-IN" w:bidi="hi-IN"/>
        </w:rPr>
      </w:pPr>
      <w:r w:rsidRPr="00F8224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Сланцевского муниципального района Ленинградской области</w:t>
      </w:r>
    </w:p>
    <w:p w:rsidR="00D1533D" w:rsidRPr="00F82243" w:rsidRDefault="00D1533D" w:rsidP="00D1533D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pacing w:val="20"/>
          <w:w w:val="140"/>
          <w:kern w:val="1"/>
          <w:sz w:val="32"/>
          <w:szCs w:val="32"/>
          <w:lang w:eastAsia="hi-IN" w:bidi="hi-IN"/>
        </w:rPr>
      </w:pPr>
    </w:p>
    <w:p w:rsidR="00D1533D" w:rsidRDefault="00D1533D" w:rsidP="00D1533D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pacing w:val="20"/>
          <w:w w:val="140"/>
          <w:kern w:val="1"/>
          <w:sz w:val="34"/>
          <w:szCs w:val="34"/>
          <w:lang w:eastAsia="hi-IN" w:bidi="hi-IN"/>
        </w:rPr>
      </w:pPr>
      <w:r w:rsidRPr="00F82243">
        <w:rPr>
          <w:rFonts w:ascii="Times New Roman" w:eastAsia="Lucida Sans Unicode" w:hAnsi="Times New Roman" w:cs="Times New Roman"/>
          <w:b/>
          <w:bCs/>
          <w:spacing w:val="20"/>
          <w:w w:val="140"/>
          <w:kern w:val="1"/>
          <w:sz w:val="34"/>
          <w:szCs w:val="34"/>
          <w:lang w:eastAsia="hi-IN" w:bidi="hi-IN"/>
        </w:rPr>
        <w:t>ПОСТАНОВЛЕНИЕ</w:t>
      </w:r>
    </w:p>
    <w:p w:rsidR="00335F4B" w:rsidRPr="00F82243" w:rsidRDefault="00335F4B" w:rsidP="00D1533D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pacing w:val="20"/>
          <w:w w:val="140"/>
          <w:kern w:val="1"/>
          <w:sz w:val="34"/>
          <w:szCs w:val="34"/>
          <w:lang w:eastAsia="hi-IN" w:bidi="hi-IN"/>
        </w:rPr>
      </w:pPr>
    </w:p>
    <w:p w:rsidR="00D1533D" w:rsidRPr="00F82243" w:rsidRDefault="005274CB" w:rsidP="00D15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074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.02.2022</w:t>
      </w:r>
      <w:r w:rsidR="00335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</w:t>
      </w:r>
      <w:r w:rsidR="008074D7">
        <w:rPr>
          <w:rFonts w:ascii="Times New Roman" w:hAnsi="Times New Roman" w:cs="Times New Roman"/>
          <w:sz w:val="28"/>
          <w:szCs w:val="28"/>
        </w:rPr>
        <w:t>14</w:t>
      </w:r>
      <w:r w:rsidR="00335F4B">
        <w:rPr>
          <w:rFonts w:ascii="Times New Roman" w:hAnsi="Times New Roman" w:cs="Times New Roman"/>
          <w:sz w:val="28"/>
          <w:szCs w:val="28"/>
        </w:rPr>
        <w:t>-п</w:t>
      </w:r>
    </w:p>
    <w:p w:rsidR="00AF0E59" w:rsidRPr="00D1533D" w:rsidRDefault="005274CB" w:rsidP="00D1533D">
      <w:pPr>
        <w:spacing w:after="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Гостицкого сельского поселения  от 27.01.2022 №7-п «</w:t>
      </w:r>
      <w:r w:rsidR="00D1533D" w:rsidRPr="00F82243">
        <w:rPr>
          <w:rFonts w:ascii="Times New Roman" w:hAnsi="Times New Roman" w:cs="Times New Roman"/>
          <w:sz w:val="24"/>
          <w:szCs w:val="24"/>
        </w:rPr>
        <w:t>О мерах по предотвращению распространения новой коронавирусной инфекции (COVID-19) на территории муниципального образования Гостицкое сельское поселение Сланцевского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533D" w:rsidRDefault="00D1533D" w:rsidP="00CB371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59" w:rsidRPr="00D1533D" w:rsidRDefault="00AF0E59" w:rsidP="005274C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6" w:anchor="7EO0KL" w:history="1"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статьей 31 Федерального закона от 30 марта 1999 года 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52-ФЗ 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санитарно-эпидемиологическом благополучии населения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7D20K3" w:history="1"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Ленинградской области от 13 марта 2020 года 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117 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коронавирусной инфекции COVID-19 на территории Ленинградской области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proofErr w:type="gramEnd"/>
      <w:r w:rsid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Ленинградской области </w:t>
      </w:r>
      <w:r w:rsidR="005274CB" w:rsidRP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 августа 2020 года </w:t>
      </w:r>
      <w:r w:rsid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274CB" w:rsidRP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573</w:t>
      </w:r>
      <w:r w:rsid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74CB" w:rsidRP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предотвращению распространения новой коронавирусной инфекции (COVID-19) на территории Ленинградской области и признании утратившими силу отдельных постановлений Правительства Ленинградской области</w:t>
      </w:r>
      <w:hyperlink r:id="rId8" w:anchor="7D20K3" w:history="1">
        <w:r w:rsidR="005274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»(с изменениями и дополнениями), п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остановлением Главного государственного санитарного врача Российской Федерации от 2 марта 2020 года 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 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дополнительных мерах по снижению рисков завоза и распространения новой коронавирусной инфекции</w:t>
        </w:r>
        <w:proofErr w:type="gramEnd"/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gramStart"/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2019-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CoV)</w:t>
        </w:r>
        <w:r w:rsidR="00D1533D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коронавирусной инфекции (COVID-19) </w:t>
      </w:r>
      <w:r w:rsidR="00CB371C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Гостицкого сельского поселения Сланцевского муниципального района</w:t>
      </w:r>
      <w:r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371C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proofErr w:type="gramEnd"/>
    </w:p>
    <w:p w:rsidR="00D1533D" w:rsidRDefault="00D1533D" w:rsidP="00AF0E5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4CB" w:rsidRPr="005274CB" w:rsidRDefault="005274CB" w:rsidP="008074D7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 постановление администрации Гостицкого сельского поселения  от 27.01.2022 №7-п «О мерах по предотвращению распространения новой коронавирусной инфекции (COVID-19) на территории муниципального образования Гостицкое сельское поселение Сланцевского муниципального района Ленинградской области» следующие изменения:</w:t>
      </w:r>
    </w:p>
    <w:p w:rsidR="005274CB" w:rsidRDefault="005274CB" w:rsidP="00807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</w:t>
      </w:r>
      <w:r w:rsidR="006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2 </w:t>
      </w:r>
      <w:r w:rsidR="006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1.1. изложить в следующей редакции:</w:t>
      </w:r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5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учреждений </w:t>
      </w:r>
      <w:proofErr w:type="spellStart"/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культурно-досугового</w:t>
      </w:r>
      <w:proofErr w:type="spellEnd"/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 w:rsidR="005B517E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Гостицкого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для лиц старше 18 лет</w:t>
      </w:r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методической работы, репетиционного процесса, кружковой работы при соблюдении требований, предусмотренных </w:t>
      </w:r>
      <w:hyperlink r:id="rId9" w:anchor="7E60KF" w:history="1">
        <w:r w:rsidR="00414A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1</w:t>
        </w:r>
        <w:r w:rsidR="00AF0E59" w:rsidRPr="00D15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 настоящему постановлению</w:t>
        </w:r>
      </w:hyperlink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санитайзеров</w:t>
      </w:r>
      <w:proofErr w:type="spellEnd"/>
      <w:proofErr w:type="gramEnd"/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45E6" w:rsidRDefault="005274CB" w:rsidP="00807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1.1. </w:t>
      </w:r>
      <w:r w:rsidR="006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521BD6" w:rsidRPr="00D1533D" w:rsidRDefault="006945E6" w:rsidP="008074D7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 20 февраля 2022 года включительно кружковая работа для лиц, не достигших 18-летнего возраста, допускается исключительно с использованием электронного обучения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дистанционных образовательных технологий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AF0E59"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5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8B2DD7" w:rsidRDefault="006945E6" w:rsidP="008074D7">
      <w:pPr>
        <w:pStyle w:val="formattext"/>
        <w:numPr>
          <w:ilvl w:val="1"/>
          <w:numId w:val="3"/>
        </w:numPr>
        <w:spacing w:before="0" w:beforeAutospacing="0" w:after="0" w:afterAutospacing="0"/>
        <w:ind w:left="0" w:firstLine="0"/>
        <w:jc w:val="both"/>
        <w:textAlignment w:val="baseline"/>
      </w:pPr>
      <w:r>
        <w:t xml:space="preserve"> Абзац 1 подпункта </w:t>
      </w:r>
      <w:r w:rsidR="00AF0E59" w:rsidRPr="00D1533D">
        <w:t>1.</w:t>
      </w:r>
      <w:r w:rsidR="00925A0E">
        <w:t>5</w:t>
      </w:r>
      <w:r w:rsidR="00AF0E59" w:rsidRPr="00D1533D">
        <w:t xml:space="preserve">. </w:t>
      </w:r>
      <w:r>
        <w:t>изложить в следующей редакции:</w:t>
      </w:r>
    </w:p>
    <w:p w:rsidR="00AF0E59" w:rsidRPr="00D1533D" w:rsidRDefault="006945E6" w:rsidP="008074D7">
      <w:pPr>
        <w:pStyle w:val="formattext"/>
        <w:spacing w:before="0" w:beforeAutospacing="0" w:after="0" w:afterAutospacing="0"/>
        <w:jc w:val="both"/>
        <w:textAlignment w:val="baseline"/>
      </w:pPr>
      <w:proofErr w:type="gramStart"/>
      <w:r>
        <w:t>«</w:t>
      </w:r>
      <w:r w:rsidR="008B2DD7">
        <w:t>До 20 февраля 2022 года включительно п</w:t>
      </w:r>
      <w:r w:rsidR="00AF0E59" w:rsidRPr="00D1533D">
        <w:t>роведение физкультурных и спортивных мероприятий разрешается</w:t>
      </w:r>
      <w:r w:rsidR="008B2DD7">
        <w:t xml:space="preserve"> исключительно на открытом воздухе</w:t>
      </w:r>
      <w:r w:rsidR="00AF0E59" w:rsidRPr="00D1533D">
        <w:t xml:space="preserve"> с соблюдением требований, предусмотренных </w:t>
      </w:r>
      <w:hyperlink r:id="rId10" w:anchor="7E60KF" w:history="1">
        <w:r w:rsidR="00414AC2" w:rsidRPr="008B2DD7">
          <w:rPr>
            <w:rStyle w:val="a3"/>
            <w:color w:val="auto"/>
            <w:u w:val="none"/>
          </w:rPr>
          <w:t>приложением 1</w:t>
        </w:r>
        <w:r w:rsidR="00AF0E59" w:rsidRPr="008B2DD7">
          <w:rPr>
            <w:rStyle w:val="a3"/>
            <w:color w:val="auto"/>
            <w:u w:val="none"/>
          </w:rPr>
          <w:t xml:space="preserve"> к настоящему постановлению</w:t>
        </w:r>
      </w:hyperlink>
      <w:r w:rsidR="00AF0E59" w:rsidRPr="00D1533D">
        <w:t>, при условии, что количество участников и зрителей таки</w:t>
      </w:r>
      <w:r w:rsidR="008B303E" w:rsidRPr="00D1533D">
        <w:t xml:space="preserve">х мероприятий будет составлять </w:t>
      </w:r>
      <w:r w:rsidR="00AF0E59" w:rsidRPr="00D1533D">
        <w:t>до 500 человек, при этом численность зрителей не может превышать 50 процентов от общей вместимости мест проведения таких мероприятий.</w:t>
      </w:r>
      <w:proofErr w:type="gramEnd"/>
      <w:r w:rsidR="00AF0E59" w:rsidRPr="00D1533D">
        <w:t xml:space="preserve"> Обязательным является наличие у участников и зрителей мероприятия документов, подтверждающих прохождение полного курса вакцинации от COVID-19, или факт заболевания COVID-19 в течение последних 12 месяцев, или отрицательный результат лабораторного исследования методом </w:t>
      </w:r>
      <w:proofErr w:type="spellStart"/>
      <w:r w:rsidR="00AF0E59" w:rsidRPr="00D1533D">
        <w:t>полимеразной</w:t>
      </w:r>
      <w:proofErr w:type="spellEnd"/>
      <w:r w:rsidR="00AF0E59" w:rsidRPr="00D1533D">
        <w:t xml:space="preserve"> цепной реакции на наличие коронавирусной инфекции (COVID-19), проведенного не </w:t>
      </w:r>
      <w:proofErr w:type="gramStart"/>
      <w:r w:rsidR="00AF0E59" w:rsidRPr="00D1533D">
        <w:t>позднее</w:t>
      </w:r>
      <w:proofErr w:type="gramEnd"/>
      <w:r w:rsidR="00AF0E59" w:rsidRPr="00D1533D">
        <w:t xml:space="preserve"> чем за 48 часов. Превышение установленного ограничения </w:t>
      </w:r>
      <w:proofErr w:type="gramStart"/>
      <w:r w:rsidR="00AF0E59" w:rsidRPr="00D1533D">
        <w:t>по количеству участников возможно при условии согласования с Управлением Федеральной службы по надзору в сфере</w:t>
      </w:r>
      <w:proofErr w:type="gramEnd"/>
      <w:r w:rsidR="00AF0E59" w:rsidRPr="00D1533D">
        <w:t xml:space="preserve"> защиты прав потребителей и благополучия человека по Ленинградской области.</w:t>
      </w:r>
      <w:r w:rsidR="008B2DD7">
        <w:t>»</w:t>
      </w:r>
    </w:p>
    <w:p w:rsidR="008B2DD7" w:rsidRDefault="008B2DD7" w:rsidP="008074D7">
      <w:pPr>
        <w:pStyle w:val="formattext"/>
        <w:numPr>
          <w:ilvl w:val="1"/>
          <w:numId w:val="3"/>
        </w:numPr>
        <w:spacing w:before="0" w:beforeAutospacing="0" w:after="0" w:afterAutospacing="0"/>
        <w:ind w:left="0" w:firstLine="0"/>
        <w:jc w:val="both"/>
        <w:textAlignment w:val="baseline"/>
      </w:pPr>
      <w:r>
        <w:t xml:space="preserve"> Абзац 20 подпункта 1.5. изложить в следующей редакции:</w:t>
      </w:r>
    </w:p>
    <w:p w:rsidR="00AF0E59" w:rsidRPr="00D1533D" w:rsidRDefault="008B2DD7" w:rsidP="008074D7">
      <w:pPr>
        <w:pStyle w:val="formattext"/>
        <w:spacing w:before="0" w:beforeAutospacing="0" w:after="0" w:afterAutospacing="0"/>
        <w:jc w:val="both"/>
        <w:textAlignment w:val="baseline"/>
      </w:pPr>
      <w:r>
        <w:t>«</w:t>
      </w:r>
      <w:r w:rsidR="008074D7">
        <w:t>До 20 февраля 2022 года в</w:t>
      </w:r>
      <w:r>
        <w:t>ключительно з</w:t>
      </w:r>
      <w:r w:rsidR="00AF0E59" w:rsidRPr="00D1533D">
        <w:t>апрещается проведение массовых гуляний, зрелищны</w:t>
      </w:r>
      <w:r>
        <w:t>х и иных массовых мероприятий, в том числе</w:t>
      </w:r>
      <w:r w:rsidR="00AF0E59" w:rsidRPr="00D1533D">
        <w:t xml:space="preserve"> мероприятий, предусмотренных в разделах </w:t>
      </w:r>
      <w:r w:rsidR="00D1533D" w:rsidRPr="00D1533D">
        <w:t>«</w:t>
      </w:r>
      <w:r w:rsidR="00AF0E59" w:rsidRPr="00D1533D">
        <w:t>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 </w:t>
      </w:r>
      <w:hyperlink r:id="rId11" w:anchor="7D20K3" w:history="1">
        <w:r w:rsidR="00AF0E59" w:rsidRPr="00D1533D">
          <w:rPr>
            <w:rStyle w:val="a3"/>
            <w:color w:val="auto"/>
            <w:u w:val="none"/>
          </w:rPr>
          <w:t xml:space="preserve">Федеральным законом от 6 октября 2003 года </w:t>
        </w:r>
        <w:r w:rsidR="00D1533D" w:rsidRPr="00D1533D">
          <w:rPr>
            <w:rStyle w:val="a3"/>
            <w:color w:val="auto"/>
            <w:u w:val="none"/>
          </w:rPr>
          <w:t>№</w:t>
        </w:r>
        <w:r w:rsidR="00AF0E59" w:rsidRPr="00D1533D">
          <w:rPr>
            <w:rStyle w:val="a3"/>
            <w:color w:val="auto"/>
            <w:u w:val="none"/>
          </w:rPr>
          <w:t xml:space="preserve"> 131-ФЗ </w:t>
        </w:r>
        <w:r w:rsidR="00D1533D" w:rsidRPr="00D1533D">
          <w:rPr>
            <w:rStyle w:val="a3"/>
            <w:color w:val="auto"/>
            <w:u w:val="none"/>
          </w:rPr>
          <w:t>«</w:t>
        </w:r>
        <w:r w:rsidR="00AF0E59" w:rsidRPr="00D1533D">
          <w:rPr>
            <w:rStyle w:val="a3"/>
            <w:color w:val="auto"/>
            <w:u w:val="none"/>
          </w:rPr>
          <w:t>Об общих принципах организации местного самоуправления в Российской Федерации</w:t>
        </w:r>
        <w:r w:rsidR="00D1533D" w:rsidRPr="00D1533D">
          <w:rPr>
            <w:rStyle w:val="a3"/>
            <w:color w:val="auto"/>
            <w:u w:val="none"/>
          </w:rPr>
          <w:t>»</w:t>
        </w:r>
      </w:hyperlink>
      <w:r w:rsidR="00AF0E59" w:rsidRPr="00D1533D">
        <w:t xml:space="preserve">, </w:t>
      </w:r>
      <w:r w:rsidR="00D1533D" w:rsidRPr="00D1533D">
        <w:t>«</w:t>
      </w:r>
      <w:r w:rsidR="00AF0E59" w:rsidRPr="00D1533D">
        <w:t>Массовые мероприятия</w:t>
      </w:r>
      <w:r w:rsidR="00D1533D" w:rsidRPr="00D1533D">
        <w:t>»</w:t>
      </w:r>
      <w:r w:rsidR="00AF0E59" w:rsidRPr="00D1533D">
        <w:t xml:space="preserve">, </w:t>
      </w:r>
      <w:r w:rsidR="00D1533D" w:rsidRPr="00D1533D">
        <w:t>«</w:t>
      </w:r>
      <w:r w:rsidR="00AF0E59" w:rsidRPr="00D1533D">
        <w:t>Мероприятия, организованные Правительством Ленинградской области, органами государственной власти Ленинградской области, государственными органами Ленинградской области</w:t>
      </w:r>
      <w:r w:rsidR="00D1533D" w:rsidRPr="00D1533D">
        <w:t>»</w:t>
      </w:r>
      <w:r w:rsidR="00AF0E59" w:rsidRPr="00D1533D">
        <w:t> </w:t>
      </w:r>
      <w:hyperlink r:id="rId12" w:anchor="7E60KF" w:history="1">
        <w:r w:rsidR="00AF0E59" w:rsidRPr="00D1533D">
          <w:rPr>
            <w:rStyle w:val="a3"/>
            <w:color w:val="auto"/>
            <w:u w:val="none"/>
          </w:rPr>
          <w:t xml:space="preserve">приложения </w:t>
        </w:r>
        <w:r w:rsidR="00414AC2">
          <w:rPr>
            <w:rStyle w:val="a3"/>
            <w:color w:val="auto"/>
            <w:u w:val="none"/>
          </w:rPr>
          <w:t>1</w:t>
        </w:r>
        <w:r w:rsidR="00AF0E59" w:rsidRPr="00D1533D">
          <w:rPr>
            <w:rStyle w:val="a3"/>
            <w:color w:val="auto"/>
            <w:u w:val="none"/>
          </w:rPr>
          <w:t xml:space="preserve"> к настоящему постановлению</w:t>
        </w:r>
      </w:hyperlink>
      <w:r>
        <w:t>.»</w:t>
      </w:r>
    </w:p>
    <w:p w:rsidR="008074D7" w:rsidRDefault="008074D7" w:rsidP="008074D7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 </w:t>
      </w:r>
      <w:r w:rsidR="008B2DD7">
        <w:t>В приложении 1 (</w:t>
      </w:r>
      <w:r w:rsidR="008B2DD7" w:rsidRPr="008B2DD7">
        <w:t>Перечень сфер деятельности,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</w:t>
      </w:r>
      <w:r w:rsidR="008B2DD7">
        <w:t xml:space="preserve">) </w:t>
      </w:r>
      <w:r>
        <w:t>подпункт 1 изложить в следующей редакции: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3751"/>
        <w:gridCol w:w="5100"/>
      </w:tblGrid>
      <w:tr w:rsidR="008074D7" w:rsidRPr="00D1533D" w:rsidTr="008074D7">
        <w:tc>
          <w:tcPr>
            <w:tcW w:w="70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74D7" w:rsidRPr="00D1533D" w:rsidRDefault="008074D7" w:rsidP="00807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74D7" w:rsidRPr="00D1533D" w:rsidRDefault="008074D7" w:rsidP="008074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(в том числе в домах культуры)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74D7" w:rsidRPr="00D1533D" w:rsidRDefault="008074D7" w:rsidP="008074D7">
            <w:pPr>
              <w:spacing w:after="0" w:line="240" w:lineRule="auto"/>
              <w:ind w:right="2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разрешена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исключительно с использованием электронного обучения и дистанционных образовательных технологий</w:t>
            </w:r>
          </w:p>
        </w:tc>
      </w:tr>
    </w:tbl>
    <w:p w:rsidR="00925A0E" w:rsidRDefault="00B25B9B" w:rsidP="008074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D1533D">
        <w:br/>
      </w:r>
      <w:r w:rsidR="008074D7">
        <w:t>2</w:t>
      </w:r>
      <w:r w:rsidR="00AC0C1F" w:rsidRPr="00D1533D">
        <w:t>.</w:t>
      </w:r>
      <w:r w:rsidR="00925A0E">
        <w:t xml:space="preserve"> </w:t>
      </w:r>
      <w:r w:rsidR="00AC0C1F" w:rsidRPr="00D1533D">
        <w:t xml:space="preserve">Опубликовать настоящее постановление в приложении к газете </w:t>
      </w:r>
      <w:r w:rsidR="00D1533D" w:rsidRPr="00D1533D">
        <w:t>«</w:t>
      </w:r>
      <w:r w:rsidR="00AC0C1F" w:rsidRPr="00D1533D">
        <w:t>Знамя труда</w:t>
      </w:r>
      <w:r w:rsidR="00D1533D" w:rsidRPr="00D1533D">
        <w:t>»</w:t>
      </w:r>
      <w:r w:rsidR="00AC0C1F" w:rsidRPr="00D1533D">
        <w:t xml:space="preserve"> и на официальном сайте администрации Гостицкого сельского поселения Сланцевского муниципального района Ленинградской области.</w:t>
      </w:r>
    </w:p>
    <w:p w:rsidR="00AC0C1F" w:rsidRPr="00D1533D" w:rsidRDefault="008074D7" w:rsidP="008074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r w:rsidR="00AC0C1F" w:rsidRPr="00D1533D">
        <w:t>. Настоящее постановление вступает в силу с момента подписания.</w:t>
      </w:r>
    </w:p>
    <w:p w:rsidR="00AC0C1F" w:rsidRPr="00D1533D" w:rsidRDefault="008074D7" w:rsidP="0080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0C1F" w:rsidRPr="00D153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0C1F" w:rsidRPr="00D153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0C1F" w:rsidRPr="00D1533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администрации курирующего соответствующую сферу деятельности.</w:t>
      </w:r>
    </w:p>
    <w:p w:rsidR="00AC0C1F" w:rsidRPr="00D1533D" w:rsidRDefault="00AC0C1F" w:rsidP="00D153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AC2" w:rsidRDefault="00414AC2" w:rsidP="00D1533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C0C1F" w:rsidRPr="00D1533D" w:rsidRDefault="00AC0C1F" w:rsidP="00D1533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1533D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В.Ф. Лебедев</w:t>
      </w:r>
    </w:p>
    <w:p w:rsidR="00B25B9B" w:rsidRPr="00D1533D" w:rsidRDefault="00B25B9B" w:rsidP="00D153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0E59" w:rsidRPr="00D1533D" w:rsidRDefault="00AF0E59" w:rsidP="00D153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59" w:rsidRPr="00D1533D" w:rsidRDefault="00AF0E59" w:rsidP="00D153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59" w:rsidRPr="00D1533D" w:rsidRDefault="00AF0E59" w:rsidP="00D153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1F" w:rsidRPr="00D1533D" w:rsidRDefault="00AC0C1F" w:rsidP="00D1533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C0C1F" w:rsidRPr="00D1533D" w:rsidSect="008074D7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A86"/>
    <w:multiLevelType w:val="multilevel"/>
    <w:tmpl w:val="77F2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12B66"/>
    <w:multiLevelType w:val="multilevel"/>
    <w:tmpl w:val="8B106418"/>
    <w:lvl w:ilvl="0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7BBD4783"/>
    <w:multiLevelType w:val="multilevel"/>
    <w:tmpl w:val="A74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B9B"/>
    <w:rsid w:val="0002016E"/>
    <w:rsid w:val="000666A3"/>
    <w:rsid w:val="0009482B"/>
    <w:rsid w:val="001B7816"/>
    <w:rsid w:val="002737B6"/>
    <w:rsid w:val="002B128C"/>
    <w:rsid w:val="00335F4B"/>
    <w:rsid w:val="00382DA7"/>
    <w:rsid w:val="00414AC2"/>
    <w:rsid w:val="00521BD6"/>
    <w:rsid w:val="00522440"/>
    <w:rsid w:val="005274CB"/>
    <w:rsid w:val="00580F23"/>
    <w:rsid w:val="005B517E"/>
    <w:rsid w:val="006945E6"/>
    <w:rsid w:val="007B3D13"/>
    <w:rsid w:val="008074D7"/>
    <w:rsid w:val="00816FA6"/>
    <w:rsid w:val="008B2DD7"/>
    <w:rsid w:val="008B303E"/>
    <w:rsid w:val="00925A0E"/>
    <w:rsid w:val="00961918"/>
    <w:rsid w:val="009F4E9F"/>
    <w:rsid w:val="00AC0C1F"/>
    <w:rsid w:val="00AF0E59"/>
    <w:rsid w:val="00B25B9B"/>
    <w:rsid w:val="00B31762"/>
    <w:rsid w:val="00BC5EBD"/>
    <w:rsid w:val="00BC6DA9"/>
    <w:rsid w:val="00C03064"/>
    <w:rsid w:val="00C12DB1"/>
    <w:rsid w:val="00CB371C"/>
    <w:rsid w:val="00D1533D"/>
    <w:rsid w:val="00D21D0E"/>
    <w:rsid w:val="00D5091A"/>
    <w:rsid w:val="00D77563"/>
    <w:rsid w:val="00E06E5E"/>
    <w:rsid w:val="00E91AEE"/>
    <w:rsid w:val="00EF3B6A"/>
    <w:rsid w:val="00F84DE1"/>
    <w:rsid w:val="00FA70F6"/>
    <w:rsid w:val="00F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40"/>
  </w:style>
  <w:style w:type="paragraph" w:styleId="2">
    <w:name w:val="heading 2"/>
    <w:basedOn w:val="a"/>
    <w:link w:val="20"/>
    <w:uiPriority w:val="9"/>
    <w:qFormat/>
    <w:rsid w:val="00B25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B9B"/>
    <w:rPr>
      <w:color w:val="800080"/>
      <w:u w:val="single"/>
    </w:rPr>
  </w:style>
  <w:style w:type="paragraph" w:customStyle="1" w:styleId="headertext">
    <w:name w:val="headertext"/>
    <w:basedOn w:val="a"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9B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5B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5B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5B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5B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B25B9B"/>
  </w:style>
  <w:style w:type="character" w:customStyle="1" w:styleId="lt-hidden-menu-wrapper">
    <w:name w:val="lt-hidden-menu-wrapper"/>
    <w:basedOn w:val="a0"/>
    <w:rsid w:val="00B25B9B"/>
  </w:style>
  <w:style w:type="character" w:customStyle="1" w:styleId="lt-chat-headertxt">
    <w:name w:val="lt-chat-header__txt"/>
    <w:basedOn w:val="a0"/>
    <w:rsid w:val="00B25B9B"/>
  </w:style>
  <w:style w:type="character" w:customStyle="1" w:styleId="lt-chat-headertxt-name">
    <w:name w:val="lt-chat-header__txt-name"/>
    <w:basedOn w:val="a0"/>
    <w:rsid w:val="00B25B9B"/>
  </w:style>
  <w:style w:type="character" w:customStyle="1" w:styleId="lt-chat-headertxt-nickname">
    <w:name w:val="lt-chat-header__txt-nickname"/>
    <w:basedOn w:val="a0"/>
    <w:rsid w:val="00B25B9B"/>
  </w:style>
  <w:style w:type="paragraph" w:customStyle="1" w:styleId="lt-phone-flipper-innertxt">
    <w:name w:val="lt-phone-flipper-inner__txt"/>
    <w:basedOn w:val="a"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baloontxt">
    <w:name w:val="lt-baloon__txt"/>
    <w:basedOn w:val="a0"/>
    <w:rsid w:val="00B25B9B"/>
  </w:style>
  <w:style w:type="character" w:customStyle="1" w:styleId="lt-label-blocktxt">
    <w:name w:val="lt-label-block__txt"/>
    <w:basedOn w:val="a0"/>
    <w:rsid w:val="00B25B9B"/>
  </w:style>
  <w:style w:type="numbering" w:customStyle="1" w:styleId="1">
    <w:name w:val="Нет списка1"/>
    <w:next w:val="a2"/>
    <w:uiPriority w:val="99"/>
    <w:semiHidden/>
    <w:unhideWhenUsed/>
    <w:rsid w:val="00B25B9B"/>
  </w:style>
  <w:style w:type="paragraph" w:styleId="a8">
    <w:name w:val="Body Text"/>
    <w:basedOn w:val="a"/>
    <w:link w:val="a9"/>
    <w:rsid w:val="00AC0C1F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C0C1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a">
    <w:name w:val="No Spacing"/>
    <w:uiPriority w:val="1"/>
    <w:qFormat/>
    <w:rsid w:val="00AC0C1F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27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40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0254">
              <w:marLeft w:val="0"/>
              <w:marRight w:val="0"/>
              <w:marTop w:val="0"/>
              <w:marBottom w:val="0"/>
              <w:divBdr>
                <w:top w:val="single" w:sz="4" w:space="6" w:color="EBEBEB"/>
                <w:left w:val="none" w:sz="0" w:space="13" w:color="auto"/>
                <w:bottom w:val="single" w:sz="4" w:space="6" w:color="EBEBEB"/>
                <w:right w:val="none" w:sz="0" w:space="6" w:color="auto"/>
              </w:divBdr>
            </w:div>
            <w:div w:id="14124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1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9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5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5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8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21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0623">
                                                  <w:marLeft w:val="26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85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8286">
                                              <w:marLeft w:val="0"/>
                                              <w:marRight w:val="2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65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11" w:color="auto"/>
                                              </w:divBdr>
                                            </w:div>
                                            <w:div w:id="13722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2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7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3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9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111466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0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75925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1083">
                                                          <w:marLeft w:val="-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2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7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7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26438">
                                                          <w:marLeft w:val="590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1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07762">
                                                                  <w:marLeft w:val="0"/>
                                                                  <w:marRight w:val="2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73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956138">
                                                                  <w:marLeft w:val="0"/>
                                                                  <w:marRight w:val="33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48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1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7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39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1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51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90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4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533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5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50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118174645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285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2206">
                      <w:marLeft w:val="0"/>
                      <w:marRight w:val="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EBEBEB"/>
                            <w:left w:val="none" w:sz="0" w:space="13" w:color="auto"/>
                            <w:bottom w:val="single" w:sz="4" w:space="6" w:color="EBEBEB"/>
                            <w:right w:val="none" w:sz="0" w:space="6" w:color="auto"/>
                          </w:divBdr>
                        </w:div>
                        <w:div w:id="14473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3440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4443330" TargetMode="External"/><Relationship Id="rId12" Type="http://schemas.openxmlformats.org/officeDocument/2006/relationships/hyperlink" Target="https://docs.cntd.ru/document/565516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29631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565516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5160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cp:lastPrinted>2022-01-31T05:40:00Z</cp:lastPrinted>
  <dcterms:created xsi:type="dcterms:W3CDTF">2022-02-03T06:21:00Z</dcterms:created>
  <dcterms:modified xsi:type="dcterms:W3CDTF">2022-02-03T06:59:00Z</dcterms:modified>
</cp:coreProperties>
</file>