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14" w:rsidRPr="00EA0314" w:rsidRDefault="00EA0314" w:rsidP="00EA031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EA0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0314" w:rsidRPr="00EA0314" w:rsidRDefault="00EA0314" w:rsidP="00EA031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3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A0314" w:rsidRPr="00EA0314" w:rsidRDefault="00EA0314" w:rsidP="00EA031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03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02.10.2017 № 120</w:t>
      </w:r>
    </w:p>
    <w:p w:rsidR="00EA0314" w:rsidRDefault="00EA0314" w:rsidP="00EA0314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314" w:rsidRDefault="00EA0314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3D4310" w:rsidP="007470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B754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B754A4" w:rsidRPr="00B754A4" w:rsidRDefault="00B754A4" w:rsidP="007470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5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Гостицкое сельское поселение Сланцевского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2B6BE6" w:rsidRDefault="00EA0314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14">
              <w:rPr>
                <w:rFonts w:ascii="Times New Roman" w:hAnsi="Times New Roman" w:cs="Times New Roman"/>
                <w:i/>
                <w:sz w:val="24"/>
                <w:szCs w:val="24"/>
              </w:rPr>
              <w:t>4740100010000430404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B754A4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A4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B6BE6" w:rsidRDefault="00B754A4" w:rsidP="003D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№ 41-п от 10.04.2015 (с изменениями и дополнениями от 21.11.2016 № 94-п)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361F6C" w:rsidRPr="00FF60AA" w:rsidRDefault="00361F6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61F6C" w:rsidRPr="006302A4" w:rsidRDefault="003D4310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B754A4" w:rsidRDefault="001C6857" w:rsidP="0074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="00B75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adm</w:t>
            </w:r>
            <w:r w:rsidR="007470AF" w:rsidRPr="007470A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470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gostici</w:t>
            </w:r>
            <w:r w:rsidR="007470AF" w:rsidRPr="007470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754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A90B2D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  <w:r w:rsidRPr="00F2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муниципального нежилого фонда во временное владение и (или) пользование</w:t>
            </w:r>
          </w:p>
        </w:tc>
        <w:tc>
          <w:tcPr>
            <w:tcW w:w="1701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B754A4">
              <w:rPr>
                <w:rFonts w:ascii="Times New Roman" w:hAnsi="Times New Roman" w:cs="Times New Roman"/>
                <w:sz w:val="16"/>
                <w:szCs w:val="16"/>
              </w:rPr>
              <w:t xml:space="preserve">Гостицкое сельское поселение Сланцевского муниципального района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r w:rsidR="007470AF">
              <w:rPr>
                <w:rFonts w:ascii="Times New Roman" w:hAnsi="Times New Roman" w:cs="Times New Roman"/>
                <w:sz w:val="16"/>
                <w:szCs w:val="16"/>
              </w:rPr>
              <w:t xml:space="preserve">Гостицкое сельское </w:t>
            </w:r>
            <w:r w:rsidR="00B754A4" w:rsidRPr="00B754A4">
              <w:rPr>
                <w:rFonts w:ascii="Times New Roman" w:hAnsi="Times New Roman" w:cs="Times New Roman"/>
                <w:sz w:val="16"/>
                <w:szCs w:val="16"/>
              </w:rPr>
              <w:t>поселение Сланцевского муниципального района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7470AF">
              <w:rPr>
                <w:rFonts w:ascii="Times New Roman" w:hAnsi="Times New Roman" w:cs="Times New Roman"/>
                <w:sz w:val="16"/>
                <w:szCs w:val="16"/>
              </w:rPr>
              <w:t xml:space="preserve">Гостицкое сельское </w:t>
            </w:r>
            <w:r w:rsidR="00B754A4" w:rsidRPr="00B754A4">
              <w:rPr>
                <w:rFonts w:ascii="Times New Roman" w:hAnsi="Times New Roman" w:cs="Times New Roman"/>
                <w:sz w:val="16"/>
                <w:szCs w:val="16"/>
              </w:rPr>
              <w:t>поселение Сланцевского муниципального района</w:t>
            </w:r>
            <w:r w:rsidR="00B75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r w:rsidR="007470AF">
              <w:rPr>
                <w:rFonts w:ascii="Times New Roman" w:hAnsi="Times New Roman" w:cs="Times New Roman"/>
                <w:sz w:val="16"/>
                <w:szCs w:val="16"/>
              </w:rPr>
              <w:t xml:space="preserve">Гостицкое сельское </w:t>
            </w:r>
            <w:r w:rsidR="00B754A4" w:rsidRPr="00B754A4">
              <w:rPr>
                <w:rFonts w:ascii="Times New Roman" w:hAnsi="Times New Roman" w:cs="Times New Roman"/>
                <w:sz w:val="16"/>
                <w:szCs w:val="16"/>
              </w:rPr>
              <w:t>поселение Сланцевского муниципального района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необходимых экземпляров документа с указанием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8. Государственный контракт, заключенный по результатам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AF4B4E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2.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5. Решение суда, вступившее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7.4. Перечень лиц, входящих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Представляются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16160" w:type="dxa"/>
            <w:gridSpan w:val="8"/>
          </w:tcPr>
          <w:p w:rsidR="00051AE5" w:rsidRPr="00905E71" w:rsidRDefault="00051AE5" w:rsidP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 с указанием цели использования имущества</w:t>
            </w:r>
          </w:p>
        </w:tc>
        <w:tc>
          <w:tcPr>
            <w:tcW w:w="1984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051AE5" w:rsidRPr="00051AE5" w:rsidRDefault="00880FB6" w:rsidP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Учетные данные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физического лица в налоговом органе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 w:val="restart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270" w:type="dxa"/>
            <w:vMerge w:val="restart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 w:val="restart"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70" w:type="dxa"/>
            <w:vMerge w:val="restart"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физического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401FA4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4. Акт Правительства Российской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физическим лицом, прошита,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 w:rsidP="003A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  <w:r w:rsidR="008C7630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</w:t>
            </w:r>
            <w:r w:rsidR="00051AE5" w:rsidRPr="00051AE5">
              <w:rPr>
                <w:rFonts w:ascii="Times New Roman" w:hAnsi="Times New Roman" w:cs="Times New Roman"/>
                <w:sz w:val="16"/>
                <w:szCs w:val="16"/>
              </w:rPr>
              <w:t>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категории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7.4. Перечень лиц, входящих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Представляются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физическим лицом, прошита,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2979B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 w:rsidP="00B754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B754A4">
              <w:rPr>
                <w:rFonts w:ascii="Times New Roman" w:hAnsi="Times New Roman" w:cs="Times New Roman"/>
                <w:sz w:val="16"/>
                <w:szCs w:val="16"/>
              </w:rPr>
              <w:t>Гостицкого сельского поселения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2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сведений и/или выписки из ЕГРЮЛ/ЕГРИП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ЕГРИП; Полная выписка из ЕГРИП</w:t>
            </w:r>
          </w:p>
        </w:tc>
        <w:tc>
          <w:tcPr>
            <w:tcW w:w="2317" w:type="dxa"/>
          </w:tcPr>
          <w:p w:rsidR="002979B6" w:rsidRPr="002979B6" w:rsidRDefault="002979B6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B754A4" w:rsidRPr="00B754A4">
              <w:rPr>
                <w:rFonts w:ascii="Times New Roman" w:hAnsi="Times New Roman" w:cs="Times New Roman"/>
                <w:sz w:val="16"/>
                <w:szCs w:val="16"/>
              </w:rPr>
              <w:t>Гостицкого сельского поселения</w:t>
            </w:r>
          </w:p>
        </w:tc>
        <w:tc>
          <w:tcPr>
            <w:tcW w:w="1973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207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Запрос сведений об ИНН физического лица</w:t>
            </w:r>
          </w:p>
        </w:tc>
        <w:tc>
          <w:tcPr>
            <w:tcW w:w="231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B754A4" w:rsidRPr="00B754A4">
              <w:rPr>
                <w:rFonts w:ascii="Times New Roman" w:hAnsi="Times New Roman" w:cs="Times New Roman"/>
                <w:sz w:val="16"/>
                <w:szCs w:val="16"/>
              </w:rPr>
              <w:t>Гостицкого сельского поселения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Характеристика результата (положительный/отрицательн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Форма документа/документов,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Образец документа/документо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r w:rsidR="00662216" w:rsidRPr="00662216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администрацией </w:t>
            </w:r>
            <w:r w:rsidR="00662216" w:rsidRPr="00662216">
              <w:rPr>
                <w:rFonts w:ascii="Times New Roman" w:hAnsi="Times New Roman" w:cs="Times New Roman"/>
                <w:i/>
                <w:sz w:val="16"/>
                <w:szCs w:val="16"/>
              </w:rPr>
              <w:t>Гостицкого сельского поселения</w:t>
            </w:r>
            <w:r w:rsidR="0066221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Сланцевского муниципального района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662216">
              <w:rPr>
                <w:rFonts w:ascii="Times New Roman" w:hAnsi="Times New Roman"/>
                <w:sz w:val="16"/>
                <w:szCs w:val="16"/>
              </w:rPr>
              <w:t xml:space="preserve">Гостицкое сельское поселение Сланцевского муниципального района 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015FF3">
        <w:trPr>
          <w:trHeight w:val="1856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5C3C25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МО </w:t>
            </w:r>
            <w:r w:rsidR="00662216" w:rsidRPr="00662216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662216" w:rsidRPr="00662216">
              <w:rPr>
                <w:rFonts w:ascii="Times New Roman" w:hAnsi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п/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Формы документов, необходимые для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66221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</w:t>
            </w:r>
            <w:r w:rsidRPr="00662216">
              <w:rPr>
                <w:rFonts w:ascii="Times New Roman" w:hAnsi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662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66221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«___»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662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2216">
              <w:rPr>
                <w:rFonts w:ascii="Times New Roman" w:hAnsi="Times New Roman" w:cs="Times New Roman"/>
                <w:sz w:val="16"/>
                <w:szCs w:val="16"/>
              </w:rPr>
              <w:t>Ответственный специалист администрации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муниципального образования «___» Ленинградской области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552" w:type="dxa"/>
          </w:tcPr>
          <w:p w:rsidR="001A0C64" w:rsidRPr="009B53D1" w:rsidRDefault="00D85B59" w:rsidP="00662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специалист </w:t>
            </w:r>
            <w:r w:rsidR="0066221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, которому главой администрации МО, его заместителем,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МО, является специалист </w:t>
            </w:r>
            <w:r w:rsidR="00662216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, который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правовых актов администрации МО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договора о передаче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29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 договора должен быть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отдела, которому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Технологическое обеспечение: доступ к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МО </w:t>
            </w:r>
            <w:r w:rsidR="00662216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7470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</w:t>
            </w:r>
            <w:r w:rsidR="007470AF">
              <w:rPr>
                <w:rFonts w:ascii="Times New Roman" w:hAnsi="Times New Roman" w:cs="Times New Roman"/>
                <w:sz w:val="16"/>
                <w:szCs w:val="16"/>
              </w:rPr>
              <w:t>Гостицкое сельское поселение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(указывается сайт адм. района);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16C89" w:rsidRPr="002B6BE6" w:rsidRDefault="00616C89" w:rsidP="00616C89">
      <w:pPr>
        <w:rPr>
          <w:rFonts w:ascii="Times New Roman" w:hAnsi="Times New Roman" w:cs="Times New Roman"/>
          <w:sz w:val="24"/>
          <w:szCs w:val="24"/>
        </w:rPr>
      </w:pP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2216" w:rsidP="00660F48">
      <w:pPr>
        <w:pStyle w:val="ConsPlusNonformat"/>
        <w:ind w:left="5103"/>
        <w:jc w:val="center"/>
      </w:pPr>
      <w:r>
        <w:t>Гостицкое сельское поселение Сланцевского муниципального района</w:t>
      </w:r>
      <w:r w:rsidR="00660F48" w:rsidRPr="00660F48">
        <w:t xml:space="preserve"> Ленинградской области</w:t>
      </w:r>
      <w:r w:rsidR="00660F48">
        <w:t xml:space="preserve"> 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16C89" w:rsidRPr="002B6BE6" w:rsidRDefault="00660F48" w:rsidP="00662216">
      <w:pPr>
        <w:pStyle w:val="ConsPlusNonformat"/>
        <w:jc w:val="both"/>
      </w:pPr>
      <w:r>
        <w:t>М.П.</w:t>
      </w: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B0" w:rsidRDefault="00F508B0" w:rsidP="003D4310">
      <w:pPr>
        <w:spacing w:after="0" w:line="240" w:lineRule="auto"/>
      </w:pPr>
      <w:r>
        <w:separator/>
      </w:r>
    </w:p>
  </w:endnote>
  <w:endnote w:type="continuationSeparator" w:id="0">
    <w:p w:rsidR="00F508B0" w:rsidRDefault="00F508B0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B0" w:rsidRDefault="00F508B0" w:rsidP="003D4310">
      <w:pPr>
        <w:spacing w:after="0" w:line="240" w:lineRule="auto"/>
      </w:pPr>
      <w:r>
        <w:separator/>
      </w:r>
    </w:p>
  </w:footnote>
  <w:footnote w:type="continuationSeparator" w:id="0">
    <w:p w:rsidR="00F508B0" w:rsidRDefault="00F508B0" w:rsidP="003D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60F48"/>
    <w:rsid w:val="00662216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470AF"/>
    <w:rsid w:val="00755A3C"/>
    <w:rsid w:val="0078013D"/>
    <w:rsid w:val="00787781"/>
    <w:rsid w:val="00796CCA"/>
    <w:rsid w:val="007A265C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54A4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460CA"/>
    <w:rsid w:val="00C73D77"/>
    <w:rsid w:val="00C81C01"/>
    <w:rsid w:val="00C97024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458B4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A0314"/>
    <w:rsid w:val="00EA0525"/>
    <w:rsid w:val="00EA3416"/>
    <w:rsid w:val="00ED1CC4"/>
    <w:rsid w:val="00EE431E"/>
    <w:rsid w:val="00EF5C35"/>
    <w:rsid w:val="00F13D6E"/>
    <w:rsid w:val="00F2166B"/>
    <w:rsid w:val="00F508B0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8DD6"/>
  <w15:docId w15:val="{DAC6BCC1-E1EF-496E-9922-7489798D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5B9C-FE60-4D85-99E2-4358F27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6394</Words>
  <Characters>36448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7</cp:revision>
  <cp:lastPrinted>2017-10-03T09:39:00Z</cp:lastPrinted>
  <dcterms:created xsi:type="dcterms:W3CDTF">2016-10-31T07:32:00Z</dcterms:created>
  <dcterms:modified xsi:type="dcterms:W3CDTF">2017-10-03T09:39:00Z</dcterms:modified>
</cp:coreProperties>
</file>