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C2" w:rsidRPr="00F16AF7" w:rsidRDefault="000906C2" w:rsidP="00F16AF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16AF7">
        <w:rPr>
          <w:b/>
          <w:bCs/>
          <w:sz w:val="24"/>
          <w:szCs w:val="24"/>
        </w:rPr>
        <w:t>ИНФОРМАЦИЯ О РАССМОТРЕНИИ ОБРАЩЕНИЙ ГРАЖДАН В</w:t>
      </w:r>
    </w:p>
    <w:p w:rsidR="00F16AF7" w:rsidRPr="00F16AF7" w:rsidRDefault="00F16AF7" w:rsidP="00F16A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AF7">
        <w:rPr>
          <w:b/>
          <w:bCs/>
          <w:sz w:val="24"/>
          <w:szCs w:val="24"/>
        </w:rPr>
        <w:t>ГОСТИЦКОМ СЕЛЬСКОМ ПОСЕЛЕНИИ</w:t>
      </w:r>
    </w:p>
    <w:p w:rsidR="000906C2" w:rsidRPr="00F16AF7" w:rsidRDefault="00F16AF7" w:rsidP="00F16A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AF7">
        <w:rPr>
          <w:b/>
          <w:bCs/>
          <w:sz w:val="24"/>
          <w:szCs w:val="24"/>
        </w:rPr>
        <w:t xml:space="preserve">За 4 квартал 2014 года </w:t>
      </w:r>
    </w:p>
    <w:p w:rsidR="00F16AF7" w:rsidRPr="000906C2" w:rsidRDefault="00F16AF7" w:rsidP="00F16AF7">
      <w:pPr>
        <w:spacing w:after="0" w:line="240" w:lineRule="auto"/>
        <w:jc w:val="center"/>
      </w:pPr>
    </w:p>
    <w:tbl>
      <w:tblPr>
        <w:tblW w:w="172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1435"/>
        <w:gridCol w:w="1436"/>
        <w:gridCol w:w="2875"/>
        <w:gridCol w:w="8609"/>
      </w:tblGrid>
      <w:tr w:rsidR="00F16AF7" w:rsidRPr="00513AE3" w:rsidTr="0048755E">
        <w:trPr>
          <w:trHeight w:val="115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5"/>
        </w:trPr>
        <w:tc>
          <w:tcPr>
            <w:tcW w:w="2871" w:type="dxa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>3</w:t>
            </w:r>
            <w:r w:rsidR="00F16AF7" w:rsidRPr="00513AE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3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в </w:t>
            </w:r>
            <w:proofErr w:type="spellStart"/>
            <w:r w:rsidRPr="00513AE3">
              <w:rPr>
                <w:sz w:val="24"/>
                <w:szCs w:val="24"/>
              </w:rPr>
              <w:t>т.ч</w:t>
            </w:r>
            <w:proofErr w:type="spellEnd"/>
            <w:r w:rsidRPr="00513AE3">
              <w:rPr>
                <w:sz w:val="24"/>
                <w:szCs w:val="24"/>
              </w:rPr>
              <w:t xml:space="preserve">. доложено руководителю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3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513AE3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513AE3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264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AE3" w:rsidRPr="00513AE3" w:rsidTr="0048755E">
        <w:trPr>
          <w:trHeight w:val="26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513AE3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513AE3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513AE3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513AE3" w:rsidRPr="00513AE3" w:rsidTr="0048755E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41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715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Количество жалоб, по результатам рассмотрения которых виновные в нарушении прав граждан наказаны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5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Количество судебных исков по жалобам о нарушении прав авторов при рассмотрении обращений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tcBorders>
              <w:top w:val="nil"/>
              <w:bottom w:val="nil"/>
            </w:tcBorders>
          </w:tcPr>
          <w:p w:rsidR="00F16AF7" w:rsidRPr="00513AE3" w:rsidRDefault="001A233F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564"/>
        </w:trPr>
        <w:tc>
          <w:tcPr>
            <w:tcW w:w="2871" w:type="dxa"/>
            <w:tcBorders>
              <w:top w:val="nil"/>
              <w:left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bottom w:val="nil"/>
              <w:right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F16AF7" w:rsidRPr="00513AE3" w:rsidTr="0048755E">
        <w:trPr>
          <w:trHeight w:val="266"/>
        </w:trPr>
        <w:tc>
          <w:tcPr>
            <w:tcW w:w="8617" w:type="dxa"/>
            <w:gridSpan w:val="4"/>
            <w:tcBorders>
              <w:top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в </w:t>
            </w:r>
            <w:proofErr w:type="spellStart"/>
            <w:r w:rsidRPr="00513AE3">
              <w:rPr>
                <w:sz w:val="24"/>
                <w:szCs w:val="24"/>
              </w:rPr>
              <w:t>т.ч</w:t>
            </w:r>
            <w:proofErr w:type="spellEnd"/>
            <w:r w:rsidRPr="00513AE3">
              <w:rPr>
                <w:sz w:val="24"/>
                <w:szCs w:val="24"/>
              </w:rPr>
              <w:t xml:space="preserve">. по которым доводы заявителей подтвердились </w:t>
            </w:r>
          </w:p>
        </w:tc>
        <w:tc>
          <w:tcPr>
            <w:tcW w:w="8609" w:type="dxa"/>
            <w:tcBorders>
              <w:top w:val="nil"/>
            </w:tcBorders>
          </w:tcPr>
          <w:p w:rsidR="00F16AF7" w:rsidRPr="00513AE3" w:rsidRDefault="00F16AF7" w:rsidP="000906C2">
            <w:pPr>
              <w:rPr>
                <w:sz w:val="24"/>
                <w:szCs w:val="24"/>
              </w:rPr>
            </w:pPr>
          </w:p>
        </w:tc>
      </w:tr>
      <w:tr w:rsidR="001A233F" w:rsidRPr="00513AE3" w:rsidTr="00513AE3">
        <w:trPr>
          <w:trHeight w:val="266"/>
        </w:trPr>
        <w:tc>
          <w:tcPr>
            <w:tcW w:w="8617" w:type="dxa"/>
            <w:gridSpan w:val="4"/>
          </w:tcPr>
          <w:p w:rsidR="001A233F" w:rsidRPr="00513AE3" w:rsidRDefault="001A233F" w:rsidP="001A233F">
            <w:pPr>
              <w:spacing w:after="0" w:line="240" w:lineRule="auto"/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IV.</w:t>
            </w:r>
          </w:p>
          <w:p w:rsidR="001A233F" w:rsidRPr="00513AE3" w:rsidRDefault="001A233F" w:rsidP="001A233F">
            <w:pPr>
              <w:spacing w:after="0" w:line="240" w:lineRule="auto"/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Типовые причины,</w:t>
            </w:r>
          </w:p>
          <w:p w:rsidR="001A233F" w:rsidRPr="00513AE3" w:rsidRDefault="001A233F" w:rsidP="001A233F">
            <w:pPr>
              <w:spacing w:after="0" w:line="240" w:lineRule="auto"/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</w:tcPr>
          <w:p w:rsidR="001A233F" w:rsidRPr="00513AE3" w:rsidRDefault="001A233F" w:rsidP="000906C2">
            <w:pPr>
              <w:rPr>
                <w:sz w:val="24"/>
                <w:szCs w:val="24"/>
              </w:rPr>
            </w:pPr>
          </w:p>
        </w:tc>
      </w:tr>
      <w:tr w:rsidR="00513AE3" w:rsidRPr="00513AE3" w:rsidTr="00513AE3">
        <w:trPr>
          <w:trHeight w:val="645"/>
        </w:trPr>
        <w:tc>
          <w:tcPr>
            <w:tcW w:w="8617" w:type="dxa"/>
            <w:gridSpan w:val="4"/>
            <w:tcBorders>
              <w:bottom w:val="single" w:sz="4" w:space="0" w:color="auto"/>
            </w:tcBorders>
          </w:tcPr>
          <w:p w:rsidR="00513AE3" w:rsidRPr="00513AE3" w:rsidRDefault="00513AE3" w:rsidP="00513AE3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513AE3" w:rsidRPr="00513AE3" w:rsidTr="00513AE3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</w:tcBorders>
          </w:tcPr>
          <w:p w:rsidR="00513AE3" w:rsidRPr="00513AE3" w:rsidRDefault="00513AE3" w:rsidP="00513AE3">
            <w:pPr>
              <w:spacing w:after="0" w:line="240" w:lineRule="auto"/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недостатки в работе по предоставлению </w:t>
            </w:r>
            <w:r w:rsidRPr="00513AE3">
              <w:rPr>
                <w:sz w:val="24"/>
                <w:szCs w:val="24"/>
              </w:rPr>
              <w:t>муниципальных</w:t>
            </w:r>
            <w:r w:rsidRPr="00513AE3">
              <w:rPr>
                <w:sz w:val="24"/>
                <w:szCs w:val="24"/>
              </w:rPr>
              <w:t xml:space="preserve"> услуг</w:t>
            </w:r>
            <w:r w:rsidRPr="00513AE3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8609" w:type="dxa"/>
            <w:vMerge/>
          </w:tcPr>
          <w:p w:rsidR="00513AE3" w:rsidRPr="00513AE3" w:rsidRDefault="00513AE3" w:rsidP="000906C2">
            <w:pPr>
              <w:rPr>
                <w:sz w:val="24"/>
                <w:szCs w:val="24"/>
              </w:rPr>
            </w:pPr>
          </w:p>
        </w:tc>
      </w:tr>
      <w:tr w:rsidR="001A233F" w:rsidRPr="00513AE3" w:rsidTr="00513AE3">
        <w:trPr>
          <w:trHeight w:val="266"/>
        </w:trPr>
        <w:tc>
          <w:tcPr>
            <w:tcW w:w="8617" w:type="dxa"/>
            <w:gridSpan w:val="4"/>
          </w:tcPr>
          <w:p w:rsidR="001A233F" w:rsidRPr="00513AE3" w:rsidRDefault="00513AE3" w:rsidP="00513AE3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</w:tcPr>
          <w:p w:rsidR="001A233F" w:rsidRPr="00513AE3" w:rsidRDefault="001A233F" w:rsidP="000906C2">
            <w:pPr>
              <w:rPr>
                <w:sz w:val="24"/>
                <w:szCs w:val="24"/>
              </w:rPr>
            </w:pPr>
          </w:p>
        </w:tc>
      </w:tr>
      <w:tr w:rsidR="001A233F" w:rsidRPr="00513AE3" w:rsidTr="00513AE3">
        <w:trPr>
          <w:trHeight w:val="266"/>
        </w:trPr>
        <w:tc>
          <w:tcPr>
            <w:tcW w:w="8617" w:type="dxa"/>
            <w:gridSpan w:val="4"/>
          </w:tcPr>
          <w:p w:rsidR="001A233F" w:rsidRPr="00513AE3" w:rsidRDefault="00513AE3" w:rsidP="00513AE3">
            <w:pPr>
              <w:spacing w:after="0" w:line="240" w:lineRule="auto"/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 xml:space="preserve">недостаточная информированность </w:t>
            </w:r>
            <w:r w:rsidRPr="00513AE3">
              <w:rPr>
                <w:sz w:val="24"/>
                <w:szCs w:val="24"/>
              </w:rPr>
              <w:t>населения</w:t>
            </w:r>
            <w:r w:rsidRPr="00513AE3">
              <w:rPr>
                <w:sz w:val="24"/>
                <w:szCs w:val="24"/>
              </w:rPr>
              <w:t xml:space="preserve"> по</w:t>
            </w:r>
            <w:r w:rsidRPr="00513AE3">
              <w:rPr>
                <w:sz w:val="24"/>
                <w:szCs w:val="24"/>
              </w:rPr>
              <w:t xml:space="preserve"> вопросам</w:t>
            </w:r>
            <w:r w:rsidRPr="00513AE3">
              <w:rPr>
                <w:sz w:val="24"/>
                <w:szCs w:val="24"/>
              </w:rPr>
              <w:t xml:space="preserve"> предоставлению </w:t>
            </w:r>
            <w:r w:rsidRPr="00513AE3">
              <w:rPr>
                <w:sz w:val="24"/>
                <w:szCs w:val="24"/>
              </w:rPr>
              <w:t>муниципальных</w:t>
            </w:r>
            <w:r w:rsidRPr="00513AE3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609" w:type="dxa"/>
          </w:tcPr>
          <w:p w:rsidR="001A233F" w:rsidRPr="00513AE3" w:rsidRDefault="001A233F" w:rsidP="000906C2">
            <w:pPr>
              <w:rPr>
                <w:sz w:val="24"/>
                <w:szCs w:val="24"/>
              </w:rPr>
            </w:pPr>
          </w:p>
        </w:tc>
      </w:tr>
      <w:tr w:rsidR="001A233F" w:rsidRPr="00513AE3" w:rsidTr="00513AE3">
        <w:trPr>
          <w:trHeight w:val="266"/>
        </w:trPr>
        <w:tc>
          <w:tcPr>
            <w:tcW w:w="8617" w:type="dxa"/>
            <w:gridSpan w:val="4"/>
          </w:tcPr>
          <w:p w:rsidR="001A233F" w:rsidRPr="00513AE3" w:rsidRDefault="00513AE3" w:rsidP="00513AE3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</w:tcPr>
          <w:p w:rsidR="001A233F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2</w:t>
            </w:r>
          </w:p>
        </w:tc>
      </w:tr>
      <w:tr w:rsidR="001A233F" w:rsidRPr="00513AE3" w:rsidTr="00513AE3">
        <w:trPr>
          <w:trHeight w:val="266"/>
        </w:trPr>
        <w:tc>
          <w:tcPr>
            <w:tcW w:w="8617" w:type="dxa"/>
            <w:gridSpan w:val="4"/>
          </w:tcPr>
          <w:p w:rsidR="001A233F" w:rsidRPr="00513AE3" w:rsidRDefault="00513AE3" w:rsidP="00513AE3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другие</w:t>
            </w:r>
          </w:p>
        </w:tc>
        <w:tc>
          <w:tcPr>
            <w:tcW w:w="8609" w:type="dxa"/>
          </w:tcPr>
          <w:p w:rsidR="001A233F" w:rsidRPr="00513AE3" w:rsidRDefault="00513AE3" w:rsidP="000906C2">
            <w:pPr>
              <w:rPr>
                <w:sz w:val="24"/>
                <w:szCs w:val="24"/>
              </w:rPr>
            </w:pPr>
            <w:r w:rsidRPr="00513AE3">
              <w:rPr>
                <w:sz w:val="24"/>
                <w:szCs w:val="24"/>
              </w:rPr>
              <w:t>1</w:t>
            </w:r>
          </w:p>
        </w:tc>
      </w:tr>
    </w:tbl>
    <w:p w:rsidR="001A233F" w:rsidRDefault="001A233F" w:rsidP="00513AE3">
      <w:pPr>
        <w:spacing w:after="0" w:line="240" w:lineRule="auto"/>
        <w:rPr>
          <w:sz w:val="24"/>
          <w:szCs w:val="24"/>
        </w:rPr>
      </w:pPr>
    </w:p>
    <w:p w:rsidR="0048755E" w:rsidRDefault="0048755E" w:rsidP="00513AE3">
      <w:pPr>
        <w:spacing w:after="0" w:line="240" w:lineRule="auto"/>
        <w:rPr>
          <w:sz w:val="24"/>
          <w:szCs w:val="24"/>
        </w:rPr>
      </w:pPr>
    </w:p>
    <w:p w:rsidR="0048755E" w:rsidRDefault="0048755E" w:rsidP="00513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proofErr w:type="spellStart"/>
      <w:r>
        <w:rPr>
          <w:sz w:val="24"/>
          <w:szCs w:val="24"/>
        </w:rPr>
        <w:t>Сусаенок</w:t>
      </w:r>
      <w:proofErr w:type="spellEnd"/>
      <w:r>
        <w:rPr>
          <w:sz w:val="24"/>
          <w:szCs w:val="24"/>
        </w:rPr>
        <w:t xml:space="preserve"> О.Н.</w:t>
      </w:r>
    </w:p>
    <w:p w:rsidR="0048755E" w:rsidRPr="00513AE3" w:rsidRDefault="0048755E" w:rsidP="00513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12.01.2015</w:t>
      </w:r>
    </w:p>
    <w:sectPr w:rsidR="0048755E" w:rsidRPr="0051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2"/>
    <w:rsid w:val="000906C2"/>
    <w:rsid w:val="000E0F93"/>
    <w:rsid w:val="001A233F"/>
    <w:rsid w:val="0048755E"/>
    <w:rsid w:val="004F2813"/>
    <w:rsid w:val="00513AE3"/>
    <w:rsid w:val="00DD15E7"/>
    <w:rsid w:val="00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475A-8F7E-47E3-8B7D-9396FFFA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2</cp:revision>
  <dcterms:created xsi:type="dcterms:W3CDTF">2015-01-15T10:05:00Z</dcterms:created>
  <dcterms:modified xsi:type="dcterms:W3CDTF">2015-01-15T10:05:00Z</dcterms:modified>
</cp:coreProperties>
</file>